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C43" w14:textId="77777777" w:rsidR="006D313B" w:rsidRPr="006D313B" w:rsidRDefault="006D313B" w:rsidP="006D313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75435980" w14:textId="77777777" w:rsidR="006D313B" w:rsidRPr="006D313B" w:rsidRDefault="006D313B" w:rsidP="006D313B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6C30AEF4" w14:textId="77777777" w:rsidR="006D313B" w:rsidRDefault="006D313B" w:rsidP="006D3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D8ABF" w14:textId="4428CC41" w:rsidR="006D313B" w:rsidRPr="006D313B" w:rsidRDefault="006D313B" w:rsidP="006D31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6F5095FA" w14:textId="77777777" w:rsidR="006D313B" w:rsidRPr="006D313B" w:rsidRDefault="006D313B" w:rsidP="006D31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6D313B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Функции системы мер по обеспечению </w:t>
      </w:r>
    </w:p>
    <w:p w14:paraId="01969ACD" w14:textId="77777777" w:rsidR="006D313B" w:rsidRPr="006D313B" w:rsidRDefault="006D313B" w:rsidP="006D31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6D313B">
        <w:rPr>
          <w:rFonts w:ascii="Times New Roman" w:eastAsia="Calibri" w:hAnsi="Times New Roman" w:cs="Times New Roman"/>
          <w:bCs/>
          <w:caps/>
          <w:sz w:val="28"/>
          <w:szCs w:val="28"/>
        </w:rPr>
        <w:t>транспортной безопасности</w:t>
      </w:r>
    </w:p>
    <w:p w14:paraId="09BD4B12" w14:textId="77777777" w:rsidR="006D313B" w:rsidRPr="006D313B" w:rsidRDefault="006D313B" w:rsidP="006D313B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color w:val="000000"/>
        </w:rPr>
      </w:pPr>
      <w:r w:rsidRPr="006D313B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6D313B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системе мер по обеспечению транспортной безопасности</w:t>
      </w:r>
    </w:p>
    <w:p w14:paraId="3DF5A58A" w14:textId="77777777" w:rsidR="006D313B" w:rsidRPr="006D313B" w:rsidRDefault="006D313B" w:rsidP="006D3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3DC86B9" w14:textId="77777777" w:rsidR="006D313B" w:rsidRPr="006D313B" w:rsidRDefault="006D313B" w:rsidP="006D3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задачи категорирования ОТИ и (или) ТС;</w:t>
      </w:r>
    </w:p>
    <w:p w14:paraId="0E293270" w14:textId="77777777" w:rsidR="006D313B" w:rsidRPr="006D313B" w:rsidRDefault="006D313B" w:rsidP="006D3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проведения оценки уязвимости ОТИ и (или) ТС;</w:t>
      </w:r>
    </w:p>
    <w:p w14:paraId="5D80B440" w14:textId="77777777" w:rsidR="006D313B" w:rsidRPr="006D313B" w:rsidRDefault="006D313B" w:rsidP="006D313B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6D313B">
        <w:rPr>
          <w:rFonts w:ascii="Times New Roman" w:eastAsia="Calibri" w:hAnsi="Times New Roman" w:cs="Times New Roman"/>
          <w:sz w:val="24"/>
          <w:szCs w:val="24"/>
        </w:rPr>
        <w:t>изучить порядок разработки планов обеспечения транспортной безопасности ОТИ и (или) ТС.</w:t>
      </w:r>
    </w:p>
    <w:p w14:paraId="2D8FD29E" w14:textId="77777777" w:rsidR="006D313B" w:rsidRPr="006D313B" w:rsidRDefault="006D313B" w:rsidP="006D31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13B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18FC94D" w14:textId="77777777" w:rsidR="006D313B" w:rsidRPr="006D313B" w:rsidRDefault="006D313B" w:rsidP="006D31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13B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1,5 академических часа. </w:t>
      </w:r>
    </w:p>
    <w:p w14:paraId="042A308B" w14:textId="77777777" w:rsidR="006D313B" w:rsidRPr="006D313B" w:rsidRDefault="006D313B" w:rsidP="006D31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1418"/>
        <w:gridCol w:w="1276"/>
        <w:gridCol w:w="992"/>
      </w:tblGrid>
      <w:tr w:rsidR="006D313B" w:rsidRPr="006D313B" w14:paraId="48CFEDC0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26" w:type="dxa"/>
            <w:vMerge w:val="restart"/>
            <w:vAlign w:val="center"/>
          </w:tcPr>
          <w:p w14:paraId="6195065C" w14:textId="77777777" w:rsidR="006D313B" w:rsidRPr="006D313B" w:rsidRDefault="006D313B" w:rsidP="006D313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D21CFCC" w14:textId="77777777" w:rsidR="006D313B" w:rsidRPr="006D313B" w:rsidRDefault="006D313B" w:rsidP="006D313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14:paraId="052D8D92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F9CBFF4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7B7CCA08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D5F7F4D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53A3AA7A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6D313B" w:rsidRPr="006D313B" w14:paraId="4FAC6D47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6BE0BA03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274CE812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FD26E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E8A245" w14:textId="77777777" w:rsidR="006D313B" w:rsidRPr="006D313B" w:rsidRDefault="006D313B" w:rsidP="006D313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</w:t>
            </w:r>
          </w:p>
          <w:p w14:paraId="0FA628E1" w14:textId="77777777" w:rsidR="006D313B" w:rsidRPr="006D313B" w:rsidRDefault="006D313B" w:rsidP="006D313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276" w:type="dxa"/>
          </w:tcPr>
          <w:p w14:paraId="747B044B" w14:textId="77777777" w:rsidR="006D313B" w:rsidRPr="006D313B" w:rsidRDefault="006D313B" w:rsidP="006D313B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E60B92B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313B" w:rsidRPr="006D313B" w14:paraId="300E34C6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4E921A6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1EBCA384" w14:textId="77777777" w:rsidR="006D313B" w:rsidRPr="006D313B" w:rsidRDefault="006D313B" w:rsidP="006D3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D313B">
              <w:rPr>
                <w:rFonts w:ascii="Times New Roman" w:eastAsia="Calibri" w:hAnsi="Times New Roman" w:cs="Times New Roman"/>
                <w:b/>
              </w:rPr>
              <w:t>Модуль 4. Функции системы мер по обеспечению транспортной безопасности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5D9B9FF" w14:textId="77777777" w:rsidR="006D313B" w:rsidRPr="006D313B" w:rsidRDefault="006D313B" w:rsidP="006D313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3B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14:paraId="4CC14A92" w14:textId="77777777" w:rsidR="006D313B" w:rsidRPr="006D313B" w:rsidRDefault="006D313B" w:rsidP="006D313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3B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14:paraId="2E56A233" w14:textId="77777777" w:rsidR="006D313B" w:rsidRPr="006D313B" w:rsidRDefault="006D313B" w:rsidP="006D313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3B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6D313B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C994C3A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6D313B" w:rsidRPr="006D313B" w14:paraId="2CEF47CC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C0B5265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536" w:type="dxa"/>
          </w:tcPr>
          <w:p w14:paraId="4964A496" w14:textId="77777777" w:rsidR="006D313B" w:rsidRPr="006D313B" w:rsidRDefault="006D313B" w:rsidP="006D31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Тема 4.1. Категорирование ОТИ воздушного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50AFBAA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01657530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2C4D7068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1DE0194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313B" w:rsidRPr="006D313B" w14:paraId="17054D3E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2A221B4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536" w:type="dxa"/>
          </w:tcPr>
          <w:p w14:paraId="50F3EE9D" w14:textId="77777777" w:rsidR="006D313B" w:rsidRPr="006D313B" w:rsidRDefault="006D313B" w:rsidP="006D3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Тема 4.2. Оценка уязвимости ОТИ воздушного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915D4C7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1590A4AC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90A0DCF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1C0A84C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313B" w:rsidRPr="006D313B" w14:paraId="00B15C96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1711100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13B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536" w:type="dxa"/>
          </w:tcPr>
          <w:p w14:paraId="29A5FFCC" w14:textId="77777777" w:rsidR="006D313B" w:rsidRPr="006D313B" w:rsidRDefault="006D313B" w:rsidP="006D3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Тема 4.3. Планирование мер по обеспечению транспортной безопасности ОТИ и (или) ТС воздушного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05303EF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6BCAC4F5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CF2E2BD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1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CF150B0" w14:textId="77777777" w:rsidR="006D313B" w:rsidRPr="006D313B" w:rsidRDefault="006D313B" w:rsidP="006D3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F39A8A8" w14:textId="77777777" w:rsidR="006D313B" w:rsidRPr="006D313B" w:rsidRDefault="006D313B" w:rsidP="006D313B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13B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6D313B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6D313B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1F720B0B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3B"/>
    <w:rsid w:val="002149AE"/>
    <w:rsid w:val="00325871"/>
    <w:rsid w:val="006328CA"/>
    <w:rsid w:val="006D313B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EBA1"/>
  <w15:chartTrackingRefBased/>
  <w15:docId w15:val="{2AE51E1B-0DA5-4B90-869A-34B56E4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2025-07-14T06:32:00Z</dcterms:created>
  <dcterms:modified xsi:type="dcterms:W3CDTF">2025-07-14T06:32:00Z</dcterms:modified>
</cp:coreProperties>
</file>