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0C67" w14:textId="77777777" w:rsidR="00D72508" w:rsidRDefault="00D72508" w:rsidP="00D725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12A209" w14:textId="77777777" w:rsidR="00D72508" w:rsidRPr="00F161A9" w:rsidRDefault="00D72508" w:rsidP="00D725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1A9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14:paraId="3BDF0C36" w14:textId="77777777" w:rsidR="00D72508" w:rsidRDefault="00D72508" w:rsidP="00D72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ПОВЫШЕНИЯ</w:t>
      </w:r>
      <w:r w:rsidRPr="00F161A9">
        <w:rPr>
          <w:rFonts w:ascii="Times New Roman" w:hAnsi="Times New Roman"/>
          <w:b/>
          <w:sz w:val="28"/>
          <w:szCs w:val="28"/>
        </w:rPr>
        <w:t xml:space="preserve"> КВАЛИФИКАЦИИ</w:t>
      </w:r>
    </w:p>
    <w:p w14:paraId="76E43E65" w14:textId="77777777" w:rsidR="00D72508" w:rsidRDefault="00D72508" w:rsidP="00D72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2C9B">
        <w:rPr>
          <w:rFonts w:ascii="Times New Roman" w:hAnsi="Times New Roman"/>
          <w:b/>
          <w:caps/>
          <w:sz w:val="28"/>
          <w:szCs w:val="28"/>
        </w:rPr>
        <w:t>«</w:t>
      </w:r>
      <w:r w:rsidRPr="00516ED9">
        <w:rPr>
          <w:rFonts w:ascii="Times New Roman" w:hAnsi="Times New Roman"/>
          <w:b/>
          <w:sz w:val="28"/>
          <w:szCs w:val="28"/>
        </w:rPr>
        <w:t>Выявление поведенческих характеристик и признаков подделки документов, удостоверяющих личность в целях обеспечения безопасности</w:t>
      </w:r>
      <w:r w:rsidRPr="00792C9B">
        <w:rPr>
          <w:rFonts w:ascii="Times New Roman" w:hAnsi="Times New Roman"/>
          <w:b/>
          <w:caps/>
          <w:sz w:val="28"/>
          <w:szCs w:val="28"/>
        </w:rPr>
        <w:t>»</w:t>
      </w:r>
    </w:p>
    <w:p w14:paraId="2D3A8D2C" w14:textId="77777777" w:rsidR="00D72508" w:rsidRDefault="00D72508" w:rsidP="00D72508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14:paraId="3A469ACA" w14:textId="77777777" w:rsidR="00D72508" w:rsidRDefault="00D72508" w:rsidP="00D72508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1AD0E00" w14:textId="77777777" w:rsidR="00D72508" w:rsidRPr="007636BD" w:rsidRDefault="00D72508" w:rsidP="00D72508">
      <w:pPr>
        <w:numPr>
          <w:ilvl w:val="0"/>
          <w:numId w:val="1"/>
        </w:numPr>
        <w:suppressLineNumbers/>
        <w:tabs>
          <w:tab w:val="left" w:pos="966"/>
        </w:tabs>
        <w:suppressAutoHyphens/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7636BD">
        <w:rPr>
          <w:rFonts w:ascii="Times New Roman" w:hAnsi="Times New Roman"/>
          <w:sz w:val="24"/>
          <w:szCs w:val="24"/>
        </w:rPr>
        <w:t xml:space="preserve">Руководство по авиационной безопасности. ИКАО </w:t>
      </w:r>
      <w:r w:rsidRPr="007636BD">
        <w:rPr>
          <w:rFonts w:ascii="Times New Roman" w:hAnsi="Times New Roman"/>
          <w:sz w:val="24"/>
          <w:szCs w:val="24"/>
          <w:lang w:val="en-US"/>
        </w:rPr>
        <w:t>Doc</w:t>
      </w:r>
      <w:r w:rsidRPr="007636BD">
        <w:rPr>
          <w:rFonts w:ascii="Times New Roman" w:hAnsi="Times New Roman"/>
          <w:sz w:val="24"/>
          <w:szCs w:val="24"/>
        </w:rPr>
        <w:t xml:space="preserve"> 8973.</w:t>
      </w:r>
    </w:p>
    <w:p w14:paraId="26FEEEF1" w14:textId="77777777" w:rsidR="00D72508" w:rsidRPr="007636BD" w:rsidRDefault="00D72508" w:rsidP="00D72508">
      <w:pPr>
        <w:numPr>
          <w:ilvl w:val="0"/>
          <w:numId w:val="1"/>
        </w:numPr>
        <w:suppressLineNumbers/>
        <w:tabs>
          <w:tab w:val="left" w:pos="966"/>
        </w:tabs>
        <w:suppressAutoHyphens/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7636BD">
        <w:rPr>
          <w:rFonts w:ascii="Times New Roman" w:hAnsi="Times New Roman"/>
          <w:sz w:val="24"/>
          <w:szCs w:val="24"/>
        </w:rPr>
        <w:t>Приложение 17 к Конвенции о международной гражданской авиации. Авиационная безопасность. Защита международной гражданской авиации от актов незаконного вмешательства.</w:t>
      </w:r>
    </w:p>
    <w:p w14:paraId="1D215E55" w14:textId="77777777" w:rsidR="00D72508" w:rsidRPr="007636BD" w:rsidRDefault="00D72508" w:rsidP="00D72508">
      <w:pPr>
        <w:numPr>
          <w:ilvl w:val="0"/>
          <w:numId w:val="1"/>
        </w:numPr>
        <w:suppressLineNumbers/>
        <w:tabs>
          <w:tab w:val="left" w:pos="966"/>
        </w:tabs>
        <w:suppressAutoHyphens/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7636BD">
        <w:rPr>
          <w:rFonts w:ascii="Times New Roman" w:hAnsi="Times New Roman"/>
          <w:sz w:val="24"/>
          <w:szCs w:val="24"/>
        </w:rPr>
        <w:t>Приложение 6 к Конвенции о международной гражданской авиации. Эксплуатация воздушных судов. Часть 1, Глава 13 Безопасность;</w:t>
      </w:r>
    </w:p>
    <w:p w14:paraId="242CA0FF" w14:textId="77777777" w:rsidR="00D72508" w:rsidRPr="007636BD" w:rsidRDefault="00D72508" w:rsidP="00D72508">
      <w:pPr>
        <w:numPr>
          <w:ilvl w:val="0"/>
          <w:numId w:val="1"/>
        </w:numPr>
        <w:suppressLineNumbers/>
        <w:tabs>
          <w:tab w:val="left" w:pos="966"/>
        </w:tabs>
        <w:suppressAutoHyphens/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7636BD">
        <w:rPr>
          <w:rFonts w:ascii="Times New Roman" w:hAnsi="Times New Roman"/>
          <w:sz w:val="24"/>
          <w:szCs w:val="24"/>
        </w:rPr>
        <w:t>Регламент (ЕС) № 2016/399 Европейского парламента и совета ЕС «О кодексе союза о правилах, регламентирующих передвижение людей через границы (шенгенский кодекс о границах)».</w:t>
      </w:r>
    </w:p>
    <w:p w14:paraId="5F29205D" w14:textId="77777777" w:rsidR="00D72508" w:rsidRPr="007636BD" w:rsidRDefault="00D72508" w:rsidP="00D72508">
      <w:pPr>
        <w:numPr>
          <w:ilvl w:val="0"/>
          <w:numId w:val="1"/>
        </w:numPr>
        <w:suppressLineNumbers/>
        <w:tabs>
          <w:tab w:val="left" w:pos="966"/>
        </w:tabs>
        <w:suppressAutoHyphens/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7636BD">
        <w:rPr>
          <w:rFonts w:ascii="Times New Roman" w:hAnsi="Times New Roman"/>
          <w:sz w:val="24"/>
          <w:szCs w:val="24"/>
        </w:rPr>
        <w:t xml:space="preserve">Регламент (ЕС) № 810/2009 Европейского парламента и совета ЕС «Об учреждении визового кодекса сообщества». </w:t>
      </w:r>
    </w:p>
    <w:p w14:paraId="47CB85CC" w14:textId="77777777" w:rsidR="00D72508" w:rsidRPr="00F746EB" w:rsidRDefault="00D72508" w:rsidP="00D7250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6EB">
        <w:rPr>
          <w:rFonts w:ascii="Times New Roman" w:hAnsi="Times New Roman"/>
          <w:sz w:val="28"/>
          <w:szCs w:val="28"/>
        </w:rPr>
        <w:t>Указ Президента РФ от 25.04.2018 г. № 174 «Об утверждении Основ государственной пограничной политики Российской Федерации»</w:t>
      </w:r>
    </w:p>
    <w:p w14:paraId="65D8C02B" w14:textId="77777777" w:rsidR="00D72508" w:rsidRPr="00F746EB" w:rsidRDefault="00D72508" w:rsidP="00D7250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6EB">
        <w:rPr>
          <w:rFonts w:ascii="Times New Roman" w:hAnsi="Times New Roman"/>
          <w:sz w:val="28"/>
          <w:szCs w:val="28"/>
        </w:rPr>
        <w:t>Указ Президента РФ от 29.12.2012 г. № 1709 «О паспорте гражданина Российской Федерации, удостоверяющем личность гражданина Российской Федерации за пределами территории Российской Федерации, содержащем на электронном носителе информации дополнительные биометрические персональные данные его владельца" (с изменениями и дополнениями).</w:t>
      </w:r>
    </w:p>
    <w:p w14:paraId="47512263" w14:textId="77777777" w:rsidR="00D72508" w:rsidRPr="00F746EB" w:rsidRDefault="00D72508" w:rsidP="00D7250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6EB">
        <w:rPr>
          <w:rFonts w:ascii="Times New Roman" w:hAnsi="Times New Roman"/>
          <w:sz w:val="28"/>
          <w:szCs w:val="28"/>
        </w:rPr>
        <w:t>Указ Президента РФ от 21.12.1996 г. № 1752 «Об основных документах, удостоверяющих личность гражданина Российской Федерации за пределами Российской Федерации».</w:t>
      </w:r>
    </w:p>
    <w:p w14:paraId="41803A71" w14:textId="77777777" w:rsidR="00FF2CA6" w:rsidRDefault="00FF2CA6"/>
    <w:sectPr w:rsidR="00FF2CA6" w:rsidSect="0063239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E47"/>
    <w:multiLevelType w:val="hybridMultilevel"/>
    <w:tmpl w:val="C94E4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08"/>
    <w:rsid w:val="002149AE"/>
    <w:rsid w:val="00325871"/>
    <w:rsid w:val="006328CA"/>
    <w:rsid w:val="00D72508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1494"/>
  <w15:chartTrackingRefBased/>
  <w15:docId w15:val="{7703B689-6C37-4672-9811-A1AACC4A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5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2025-07-09T06:37:00Z</dcterms:created>
  <dcterms:modified xsi:type="dcterms:W3CDTF">2025-07-09T06:37:00Z</dcterms:modified>
</cp:coreProperties>
</file>