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96EC" w14:textId="77777777" w:rsidR="00211404" w:rsidRPr="0041171B" w:rsidRDefault="00211404" w:rsidP="0021140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171B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1171B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23728B3E" w14:textId="77777777" w:rsidR="00211404" w:rsidRPr="0041171B" w:rsidRDefault="00211404" w:rsidP="0021140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171B">
        <w:rPr>
          <w:rFonts w:ascii="Times New Roman" w:hAnsi="Times New Roman"/>
          <w:b/>
          <w:sz w:val="28"/>
          <w:szCs w:val="28"/>
        </w:rPr>
        <w:t>ПРАВИЛА ПРОВЕДЕНИЯ ПРЕДПОЛЕТНОГО И ПОСЛЕПОЛЕТНОГО ДОСМОТРОВ</w:t>
      </w:r>
    </w:p>
    <w:p w14:paraId="7C548324" w14:textId="77777777" w:rsidR="00211404" w:rsidRPr="000D48E4" w:rsidRDefault="00211404" w:rsidP="002114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0D48E4">
        <w:rPr>
          <w:rFonts w:ascii="Times New Roman" w:hAnsi="Times New Roman"/>
          <w:sz w:val="24"/>
          <w:szCs w:val="24"/>
        </w:rPr>
        <w:t>сформировать у слушателей представление о предполетном и послеполетном до</w:t>
      </w:r>
      <w:r>
        <w:rPr>
          <w:rFonts w:ascii="Times New Roman" w:hAnsi="Times New Roman"/>
          <w:sz w:val="24"/>
          <w:szCs w:val="24"/>
        </w:rPr>
        <w:t>с</w:t>
      </w:r>
      <w:r w:rsidRPr="000D48E4">
        <w:rPr>
          <w:rFonts w:ascii="Times New Roman" w:hAnsi="Times New Roman"/>
          <w:sz w:val="24"/>
          <w:szCs w:val="24"/>
        </w:rPr>
        <w:t xml:space="preserve">мотрах, </w:t>
      </w:r>
      <w:r>
        <w:rPr>
          <w:rFonts w:ascii="Times New Roman" w:hAnsi="Times New Roman"/>
          <w:sz w:val="24"/>
          <w:szCs w:val="24"/>
        </w:rPr>
        <w:t>основных правилах орг</w:t>
      </w:r>
      <w:r w:rsidRPr="000D48E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низации проведения досмотра.</w:t>
      </w:r>
      <w:r w:rsidRPr="000D48E4">
        <w:rPr>
          <w:rFonts w:ascii="Times New Roman" w:hAnsi="Times New Roman"/>
          <w:sz w:val="24"/>
          <w:szCs w:val="24"/>
        </w:rPr>
        <w:t xml:space="preserve"> </w:t>
      </w:r>
    </w:p>
    <w:p w14:paraId="5137F011" w14:textId="77777777" w:rsidR="00211404" w:rsidRPr="00F47A99" w:rsidRDefault="00211404" w:rsidP="00211404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6A019CE8" w14:textId="77777777" w:rsidR="00211404" w:rsidRPr="000D48E4" w:rsidRDefault="00211404" w:rsidP="00211404">
      <w:pPr>
        <w:pStyle w:val="a3"/>
        <w:spacing w:before="0" w:beforeAutospacing="0" w:after="0" w:afterAutospacing="0"/>
        <w:ind w:firstLine="567"/>
        <w:jc w:val="both"/>
      </w:pPr>
      <w:r w:rsidRPr="000D48E4">
        <w:t xml:space="preserve">изучить </w:t>
      </w:r>
      <w:r>
        <w:t xml:space="preserve">суть понятия досмотр, цель и </w:t>
      </w:r>
      <w:r w:rsidRPr="000D48E4">
        <w:t>задачи досмотра, принципы организации досмотра;</w:t>
      </w:r>
    </w:p>
    <w:p w14:paraId="5AED5D3A" w14:textId="77777777" w:rsidR="00211404" w:rsidRPr="000D48E4" w:rsidRDefault="00211404" w:rsidP="00211404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 w:rsidRPr="000D48E4">
        <w:t>изучить основные</w:t>
      </w:r>
      <w:r w:rsidRPr="000D48E4">
        <w:rPr>
          <w:color w:val="FF0000"/>
        </w:rPr>
        <w:t xml:space="preserve"> </w:t>
      </w:r>
      <w:r>
        <w:t>о</w:t>
      </w:r>
      <w:r w:rsidRPr="000D48E4">
        <w:t>рганизационно-технические мероприятия по предполетному и послеполетному досмотрам;</w:t>
      </w:r>
    </w:p>
    <w:p w14:paraId="5F1E57F4" w14:textId="77777777" w:rsidR="00211404" w:rsidRPr="00892A86" w:rsidRDefault="00211404" w:rsidP="00211404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 w:rsidRPr="000D48E4">
        <w:t xml:space="preserve">изучить </w:t>
      </w:r>
      <w:r>
        <w:t>п</w:t>
      </w:r>
      <w:r w:rsidRPr="000D48E4">
        <w:t>орядок (процедура) проведения предполетного досмотра</w:t>
      </w:r>
      <w:r w:rsidRPr="000D48E4">
        <w:rPr>
          <w:color w:val="FF0000"/>
        </w:rPr>
        <w:t>.</w:t>
      </w:r>
    </w:p>
    <w:p w14:paraId="2A211C56" w14:textId="77777777" w:rsidR="00211404" w:rsidRPr="00F47A99" w:rsidRDefault="00211404" w:rsidP="0021140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5348C9E9" w14:textId="77777777" w:rsidR="00211404" w:rsidRDefault="00211404" w:rsidP="002114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 академических часа.</w:t>
      </w:r>
    </w:p>
    <w:p w14:paraId="2A76D21A" w14:textId="77777777" w:rsidR="00211404" w:rsidRDefault="00211404" w:rsidP="002114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1701"/>
        <w:gridCol w:w="1418"/>
        <w:gridCol w:w="1134"/>
      </w:tblGrid>
      <w:tr w:rsidR="00211404" w:rsidRPr="000D21D2" w14:paraId="6ED130E4" w14:textId="77777777" w:rsidTr="005263D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 w:val="restart"/>
            <w:vAlign w:val="center"/>
          </w:tcPr>
          <w:p w14:paraId="2B66FCD9" w14:textId="77777777" w:rsidR="00211404" w:rsidRPr="000D21D2" w:rsidRDefault="00211404" w:rsidP="005263D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8FEDCA9" w14:textId="77777777" w:rsidR="00211404" w:rsidRPr="000D21D2" w:rsidRDefault="00211404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827" w:type="dxa"/>
            <w:vMerge w:val="restart"/>
            <w:vAlign w:val="center"/>
          </w:tcPr>
          <w:p w14:paraId="54641257" w14:textId="77777777" w:rsidR="00211404" w:rsidRPr="000D21D2" w:rsidRDefault="00211404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1E20705E" w14:textId="77777777" w:rsidR="00211404" w:rsidRPr="000D21D2" w:rsidRDefault="00211404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5D839B0A" w14:textId="77777777" w:rsidR="00211404" w:rsidRPr="000D21D2" w:rsidRDefault="00211404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CDFC71F" w14:textId="77777777" w:rsidR="00211404" w:rsidRPr="000D21D2" w:rsidRDefault="00211404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4FE6A6BC" w14:textId="77777777" w:rsidR="00211404" w:rsidRPr="000D21D2" w:rsidRDefault="00211404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5E975628" w14:textId="77777777" w:rsidR="00211404" w:rsidRPr="000D21D2" w:rsidRDefault="00211404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211404" w:rsidRPr="000D21D2" w14:paraId="02E9A27A" w14:textId="77777777" w:rsidTr="005263D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/>
            <w:vAlign w:val="center"/>
          </w:tcPr>
          <w:p w14:paraId="6A4D9E66" w14:textId="77777777" w:rsidR="00211404" w:rsidRPr="000D21D2" w:rsidRDefault="00211404" w:rsidP="005263DE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3EC2ADC2" w14:textId="77777777" w:rsidR="00211404" w:rsidRPr="000D21D2" w:rsidRDefault="00211404" w:rsidP="00526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4D90CB3C" w14:textId="77777777" w:rsidR="00211404" w:rsidRPr="000D21D2" w:rsidRDefault="00211404" w:rsidP="00526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6D19BE1" w14:textId="77777777" w:rsidR="00211404" w:rsidRPr="000D21D2" w:rsidRDefault="00211404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255F3D5" w14:textId="77777777" w:rsidR="00211404" w:rsidRPr="000D21D2" w:rsidRDefault="00211404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66781E33" w14:textId="77777777" w:rsidR="00211404" w:rsidRPr="000D21D2" w:rsidRDefault="00211404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92B730E" w14:textId="77777777" w:rsidR="00211404" w:rsidRPr="000D21D2" w:rsidRDefault="00211404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404" w:rsidRPr="003822B0" w14:paraId="575DCFE7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80AD33F" w14:textId="77777777" w:rsidR="00211404" w:rsidRPr="00F85EB3" w:rsidRDefault="00211404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3257092F" w14:textId="77777777" w:rsidR="00211404" w:rsidRPr="00F85EB3" w:rsidRDefault="00211404" w:rsidP="00526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Правила проведения предполетного и послеполетного досмотров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0080CC4" w14:textId="77777777" w:rsidR="00211404" w:rsidRPr="00F85EB3" w:rsidRDefault="00211404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5FDE99FC" w14:textId="77777777" w:rsidR="00211404" w:rsidRPr="00F85EB3" w:rsidRDefault="00211404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79C65021" w14:textId="77777777" w:rsidR="00211404" w:rsidRPr="00F85EB3" w:rsidRDefault="00211404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7FCFE4B" w14:textId="77777777" w:rsidR="00211404" w:rsidRDefault="00211404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4FB46A46" w14:textId="77777777" w:rsidR="00211404" w:rsidRPr="0060000C" w:rsidRDefault="00211404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211404" w:rsidRPr="003822B0" w14:paraId="0387DBAF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4FDADE7" w14:textId="77777777" w:rsidR="00211404" w:rsidRPr="00F85EB3" w:rsidRDefault="00211404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3827" w:type="dxa"/>
          </w:tcPr>
          <w:p w14:paraId="530560B7" w14:textId="77777777" w:rsidR="00211404" w:rsidRPr="00F85EB3" w:rsidRDefault="00211404" w:rsidP="00526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Досмотр. Цель предполетного и послеполетного досмотров. Основная задача предполетного досмотра. Принципы организации предполетного и послеполетного досмотров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05C389B" w14:textId="77777777" w:rsidR="00211404" w:rsidRPr="00F85EB3" w:rsidRDefault="00211404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3CF449E8" w14:textId="77777777" w:rsidR="00211404" w:rsidRPr="00F85EB3" w:rsidRDefault="00211404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2C41A95" w14:textId="77777777" w:rsidR="00211404" w:rsidRPr="00F85EB3" w:rsidRDefault="00211404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83C7CAD" w14:textId="77777777" w:rsidR="00211404" w:rsidRPr="0060000C" w:rsidRDefault="00211404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1404" w:rsidRPr="003822B0" w14:paraId="5F544408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E038319" w14:textId="77777777" w:rsidR="00211404" w:rsidRPr="00F85EB3" w:rsidRDefault="00211404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3827" w:type="dxa"/>
          </w:tcPr>
          <w:p w14:paraId="37C9043D" w14:textId="77777777" w:rsidR="00211404" w:rsidRPr="00F85EB3" w:rsidRDefault="00211404" w:rsidP="00526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Организационно-технические мероприятия по предполетному и послеполетному досмотрам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5B46DCE" w14:textId="77777777" w:rsidR="00211404" w:rsidRPr="00F85EB3" w:rsidRDefault="00211404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5E542E9" w14:textId="77777777" w:rsidR="00211404" w:rsidRPr="00F85EB3" w:rsidRDefault="00211404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744E500" w14:textId="77777777" w:rsidR="00211404" w:rsidRPr="00F85EB3" w:rsidRDefault="00211404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911EA3F" w14:textId="77777777" w:rsidR="00211404" w:rsidRPr="0060000C" w:rsidRDefault="00211404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1404" w:rsidRPr="003822B0" w14:paraId="536D8395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EC2DC3F" w14:textId="77777777" w:rsidR="00211404" w:rsidRPr="00F85EB3" w:rsidRDefault="00211404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3827" w:type="dxa"/>
          </w:tcPr>
          <w:p w14:paraId="54882198" w14:textId="77777777" w:rsidR="00211404" w:rsidRPr="00F85EB3" w:rsidRDefault="00211404" w:rsidP="00526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Порядок (процедура) проведения предполетного досмотра. Структура групп досмотра. Права и обязанности сотрудников групп досмотра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57DB3B7" w14:textId="77777777" w:rsidR="00211404" w:rsidRPr="00F85EB3" w:rsidRDefault="00211404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426431BF" w14:textId="77777777" w:rsidR="00211404" w:rsidRPr="00F85EB3" w:rsidRDefault="00211404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8D5440E" w14:textId="77777777" w:rsidR="00211404" w:rsidRPr="00F85EB3" w:rsidRDefault="00211404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8A0947E" w14:textId="77777777" w:rsidR="00211404" w:rsidRPr="0060000C" w:rsidRDefault="00211404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9A86E91" w14:textId="77777777" w:rsidR="00211404" w:rsidRDefault="00211404"/>
    <w:sectPr w:rsidR="0021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04"/>
    <w:rsid w:val="0021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7B42"/>
  <w15:chartTrackingRefBased/>
  <w15:docId w15:val="{474DAB6E-E6B2-4420-A5BF-E8CDE458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4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4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2114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2024-07-12T07:52:00Z</dcterms:created>
  <dcterms:modified xsi:type="dcterms:W3CDTF">2024-07-12T07:53:00Z</dcterms:modified>
</cp:coreProperties>
</file>