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74401" w14:textId="77777777" w:rsidR="004A41F3" w:rsidRPr="00761969" w:rsidRDefault="004A41F3" w:rsidP="004A41F3">
      <w:pPr>
        <w:spacing w:after="0" w:line="240" w:lineRule="auto"/>
        <w:ind w:right="-56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Hlk202949314"/>
      <w:r w:rsidRPr="00761969">
        <w:rPr>
          <w:rFonts w:ascii="Times New Roman" w:eastAsia="Times New Roman" w:hAnsi="Times New Roman"/>
          <w:b/>
          <w:sz w:val="28"/>
          <w:szCs w:val="28"/>
          <w:lang w:eastAsia="ru-RU"/>
        </w:rPr>
        <w:t>ДОПОЛНИТЕЛЬНАЯ ПРОФЕССИОНАЛЬНАЯ ПРОГРАММА</w:t>
      </w:r>
    </w:p>
    <w:p w14:paraId="7FC8933B" w14:textId="77777777" w:rsidR="004A41F3" w:rsidRPr="003D76B2" w:rsidRDefault="004A41F3" w:rsidP="004A41F3">
      <w:pPr>
        <w:spacing w:after="0" w:line="240" w:lineRule="auto"/>
        <w:ind w:right="-56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CC53977" w14:textId="77777777" w:rsidR="004A41F3" w:rsidRPr="003D76B2" w:rsidRDefault="004A41F3" w:rsidP="004A41F3">
      <w:pPr>
        <w:widowControl w:val="0"/>
        <w:spacing w:after="0" w:line="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76B2">
        <w:rPr>
          <w:rFonts w:ascii="Times New Roman" w:eastAsia="Times New Roman" w:hAnsi="Times New Roman"/>
          <w:b/>
          <w:sz w:val="28"/>
          <w:szCs w:val="28"/>
          <w:lang w:eastAsia="ru-RU"/>
        </w:rPr>
        <w:t>повышения квалификации работников, назначенных в качестве лиц, ответственных за обеспечение транспортной безопасности в субъекте транспортной инфраструктуры воздушного транспорта</w:t>
      </w:r>
    </w:p>
    <w:bookmarkEnd w:id="0"/>
    <w:p w14:paraId="453A6DF6" w14:textId="77777777" w:rsidR="004A41F3" w:rsidRPr="003D76B2" w:rsidRDefault="004A41F3" w:rsidP="004A4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D994723" w14:textId="77777777" w:rsidR="004A41F3" w:rsidRPr="00A71CEC" w:rsidRDefault="004A41F3" w:rsidP="004A41F3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71CEC">
        <w:rPr>
          <w:rFonts w:ascii="Times New Roman" w:eastAsia="Times New Roman" w:hAnsi="Times New Roman"/>
          <w:b/>
          <w:sz w:val="28"/>
          <w:szCs w:val="28"/>
          <w:lang w:eastAsia="ru-RU"/>
        </w:rPr>
        <w:t>РАБОЧАЯ ПРОГРАММА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71CEC">
        <w:rPr>
          <w:rFonts w:ascii="Times New Roman" w:eastAsia="Times New Roman" w:hAnsi="Times New Roman"/>
          <w:b/>
          <w:sz w:val="28"/>
          <w:szCs w:val="28"/>
          <w:lang w:eastAsia="ru-RU"/>
        </w:rPr>
        <w:t>УЧЕБНОЙ ДИСЦИПЛИНЫ</w:t>
      </w:r>
    </w:p>
    <w:p w14:paraId="2C4B0293" w14:textId="77777777" w:rsidR="004A41F3" w:rsidRDefault="004A41F3" w:rsidP="004A4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Cs/>
          <w:caps/>
          <w:sz w:val="28"/>
          <w:szCs w:val="28"/>
        </w:rPr>
      </w:pPr>
      <w:r w:rsidRPr="00A71CEC">
        <w:rPr>
          <w:rFonts w:ascii="Times New Roman" w:hAnsi="Times New Roman"/>
          <w:bCs/>
          <w:caps/>
          <w:sz w:val="28"/>
          <w:szCs w:val="28"/>
        </w:rPr>
        <w:t xml:space="preserve">Информационное обеспечение </w:t>
      </w:r>
    </w:p>
    <w:p w14:paraId="54AE9ACA" w14:textId="77777777" w:rsidR="004A41F3" w:rsidRPr="00403B4E" w:rsidRDefault="004A41F3" w:rsidP="004A4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Cs/>
          <w:caps/>
          <w:sz w:val="40"/>
          <w:szCs w:val="40"/>
        </w:rPr>
      </w:pPr>
      <w:r w:rsidRPr="00A71CEC">
        <w:rPr>
          <w:rFonts w:ascii="Times New Roman" w:hAnsi="Times New Roman"/>
          <w:bCs/>
          <w:caps/>
          <w:sz w:val="28"/>
          <w:szCs w:val="28"/>
        </w:rPr>
        <w:t>транспортной безопасности</w:t>
      </w:r>
    </w:p>
    <w:p w14:paraId="49752BF9" w14:textId="77777777" w:rsidR="004A41F3" w:rsidRPr="003D76B2" w:rsidRDefault="004A41F3" w:rsidP="004A4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14:paraId="2F24BB36" w14:textId="77777777" w:rsidR="004A41F3" w:rsidRPr="003D76B2" w:rsidRDefault="004A41F3" w:rsidP="004A41F3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r w:rsidRPr="003D76B2">
        <w:rPr>
          <w:rFonts w:ascii="Times New Roman" w:hAnsi="Times New Roman"/>
          <w:b/>
          <w:bCs/>
          <w:sz w:val="24"/>
          <w:szCs w:val="24"/>
        </w:rPr>
        <w:t>Цель</w:t>
      </w:r>
      <w:r w:rsidRPr="003D76B2">
        <w:rPr>
          <w:rFonts w:ascii="Times New Roman" w:hAnsi="Times New Roman"/>
          <w:sz w:val="24"/>
          <w:szCs w:val="24"/>
        </w:rPr>
        <w:t>: обобщить и систематизировать ранее приобретенные знания об информац</w:t>
      </w:r>
      <w:r w:rsidRPr="003D76B2">
        <w:rPr>
          <w:rFonts w:ascii="Times New Roman" w:hAnsi="Times New Roman"/>
          <w:sz w:val="24"/>
          <w:szCs w:val="24"/>
        </w:rPr>
        <w:t>и</w:t>
      </w:r>
      <w:r w:rsidRPr="003D76B2">
        <w:rPr>
          <w:rFonts w:ascii="Times New Roman" w:hAnsi="Times New Roman"/>
          <w:sz w:val="24"/>
          <w:szCs w:val="24"/>
        </w:rPr>
        <w:t>онном обеспечении транспортной безопасности.</w:t>
      </w:r>
    </w:p>
    <w:p w14:paraId="2F2ED299" w14:textId="77777777" w:rsidR="004A41F3" w:rsidRPr="003D76B2" w:rsidRDefault="004A41F3" w:rsidP="004A41F3">
      <w:pPr>
        <w:pStyle w:val="tekstob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/>
        </w:rPr>
      </w:pPr>
      <w:r w:rsidRPr="003D76B2">
        <w:rPr>
          <w:b/>
          <w:color w:val="000000"/>
        </w:rPr>
        <w:t>Задачи:</w:t>
      </w:r>
    </w:p>
    <w:p w14:paraId="3251F21A" w14:textId="77777777" w:rsidR="004A41F3" w:rsidRPr="003D76B2" w:rsidRDefault="004A41F3" w:rsidP="004A41F3">
      <w:pPr>
        <w:pStyle w:val="a3"/>
        <w:spacing w:before="0" w:beforeAutospacing="0" w:after="0" w:afterAutospacing="0"/>
        <w:ind w:firstLine="567"/>
        <w:jc w:val="both"/>
      </w:pPr>
      <w:r w:rsidRPr="003D76B2">
        <w:t xml:space="preserve">обобщить знания об Единой государственной информационной системе обеспечения транспортной безопасности (ЕГИС ОТБ); </w:t>
      </w:r>
    </w:p>
    <w:p w14:paraId="0CC1A3F8" w14:textId="77777777" w:rsidR="004A41F3" w:rsidRPr="003D76B2" w:rsidRDefault="004A41F3" w:rsidP="004A41F3">
      <w:pPr>
        <w:pStyle w:val="a3"/>
        <w:spacing w:before="0" w:beforeAutospacing="0" w:after="0" w:afterAutospacing="0"/>
        <w:ind w:firstLine="567"/>
        <w:jc w:val="both"/>
      </w:pPr>
      <w:r w:rsidRPr="003D76B2">
        <w:t>изучить порядок обращения с информацией ограниченного доступа, сведениями, с</w:t>
      </w:r>
      <w:r w:rsidRPr="003D76B2">
        <w:t>о</w:t>
      </w:r>
      <w:r w:rsidRPr="003D76B2">
        <w:t>ставляющими государственную тайну;</w:t>
      </w:r>
    </w:p>
    <w:p w14:paraId="7BBC105F" w14:textId="77777777" w:rsidR="004A41F3" w:rsidRPr="003D76B2" w:rsidRDefault="004A41F3" w:rsidP="004A41F3">
      <w:pPr>
        <w:pStyle w:val="a3"/>
        <w:spacing w:before="0" w:beforeAutospacing="0" w:after="0" w:afterAutospacing="0"/>
        <w:ind w:firstLine="567"/>
        <w:jc w:val="both"/>
      </w:pPr>
      <w:r w:rsidRPr="003D76B2">
        <w:t>изучить способы и приемы информирования сил ОТБ об изменении уровня безопа</w:t>
      </w:r>
      <w:r w:rsidRPr="003D76B2">
        <w:t>с</w:t>
      </w:r>
      <w:r w:rsidRPr="003D76B2">
        <w:t>ности ОТИ и (или) ТС.</w:t>
      </w:r>
    </w:p>
    <w:p w14:paraId="78CCFDF3" w14:textId="77777777" w:rsidR="004A41F3" w:rsidRPr="003D76B2" w:rsidRDefault="004A41F3" w:rsidP="004A41F3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3D76B2">
        <w:rPr>
          <w:rFonts w:ascii="Times New Roman" w:hAnsi="Times New Roman"/>
          <w:b/>
          <w:sz w:val="24"/>
          <w:szCs w:val="24"/>
        </w:rPr>
        <w:t>Структура и содержание дисциплины</w:t>
      </w:r>
    </w:p>
    <w:p w14:paraId="6B3753C7" w14:textId="77777777" w:rsidR="004A41F3" w:rsidRPr="003D76B2" w:rsidRDefault="004A41F3" w:rsidP="004A41F3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3D76B2">
        <w:rPr>
          <w:rFonts w:ascii="Times New Roman" w:hAnsi="Times New Roman"/>
          <w:sz w:val="24"/>
          <w:szCs w:val="24"/>
        </w:rPr>
        <w:t xml:space="preserve">Общая трудоемкость дисциплины составляет 2 академических часа. </w:t>
      </w:r>
    </w:p>
    <w:p w14:paraId="4495E6EA" w14:textId="77777777" w:rsidR="004A41F3" w:rsidRPr="003D76B2" w:rsidRDefault="004A41F3" w:rsidP="004A41F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9498" w:type="dxa"/>
        <w:tblInd w:w="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406"/>
        <w:gridCol w:w="4900"/>
        <w:gridCol w:w="587"/>
        <w:gridCol w:w="1358"/>
        <w:gridCol w:w="1330"/>
        <w:gridCol w:w="917"/>
      </w:tblGrid>
      <w:tr w:rsidR="004A41F3" w:rsidRPr="003D76B2" w14:paraId="6A17E45B" w14:textId="77777777" w:rsidTr="00A42AB9">
        <w:tblPrEx>
          <w:tblCellMar>
            <w:top w:w="0" w:type="dxa"/>
            <w:bottom w:w="0" w:type="dxa"/>
          </w:tblCellMar>
        </w:tblPrEx>
        <w:trPr>
          <w:cantSplit/>
          <w:trHeight w:val="166"/>
        </w:trPr>
        <w:tc>
          <w:tcPr>
            <w:tcW w:w="406" w:type="dxa"/>
            <w:vMerge w:val="restart"/>
            <w:vAlign w:val="center"/>
          </w:tcPr>
          <w:p w14:paraId="45C86EF5" w14:textId="77777777" w:rsidR="004A41F3" w:rsidRPr="003D76B2" w:rsidRDefault="004A41F3" w:rsidP="00A42AB9">
            <w:pPr>
              <w:spacing w:after="0" w:line="240" w:lineRule="auto"/>
              <w:ind w:left="-42" w:right="-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6B2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br w:type="page"/>
            </w:r>
            <w:r w:rsidRPr="003D76B2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14:paraId="35557F93" w14:textId="77777777" w:rsidR="004A41F3" w:rsidRPr="003D76B2" w:rsidRDefault="004A41F3" w:rsidP="00A42AB9">
            <w:pPr>
              <w:spacing w:after="0" w:line="240" w:lineRule="auto"/>
              <w:ind w:left="-42" w:right="-42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D76B2">
              <w:rPr>
                <w:rFonts w:ascii="Times New Roman" w:hAnsi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4900" w:type="dxa"/>
            <w:vMerge w:val="restart"/>
            <w:vAlign w:val="center"/>
          </w:tcPr>
          <w:p w14:paraId="2C0C0AB0" w14:textId="77777777" w:rsidR="004A41F3" w:rsidRPr="003D76B2" w:rsidRDefault="004A41F3" w:rsidP="00A42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6B2">
              <w:rPr>
                <w:rFonts w:ascii="Times New Roman" w:hAnsi="Times New Roman"/>
                <w:sz w:val="20"/>
                <w:szCs w:val="20"/>
              </w:rPr>
              <w:t>Наименование разделов, тем</w:t>
            </w:r>
          </w:p>
        </w:tc>
        <w:tc>
          <w:tcPr>
            <w:tcW w:w="587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6502C512" w14:textId="77777777" w:rsidR="004A41F3" w:rsidRPr="003D76B2" w:rsidRDefault="004A41F3" w:rsidP="00A42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6B2">
              <w:rPr>
                <w:rFonts w:ascii="Times New Roman" w:hAnsi="Times New Roman"/>
                <w:sz w:val="20"/>
                <w:szCs w:val="20"/>
              </w:rPr>
              <w:t>Всего часов</w:t>
            </w:r>
          </w:p>
        </w:tc>
        <w:tc>
          <w:tcPr>
            <w:tcW w:w="2688" w:type="dxa"/>
            <w:gridSpan w:val="2"/>
            <w:tcBorders>
              <w:left w:val="single" w:sz="4" w:space="0" w:color="auto"/>
            </w:tcBorders>
            <w:vAlign w:val="center"/>
          </w:tcPr>
          <w:p w14:paraId="364F3A27" w14:textId="77777777" w:rsidR="004A41F3" w:rsidRPr="003D76B2" w:rsidRDefault="004A41F3" w:rsidP="00A42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6B2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  <w:tc>
          <w:tcPr>
            <w:tcW w:w="917" w:type="dxa"/>
            <w:vMerge w:val="restart"/>
            <w:tcBorders>
              <w:left w:val="nil"/>
            </w:tcBorders>
            <w:vAlign w:val="center"/>
          </w:tcPr>
          <w:p w14:paraId="1876B240" w14:textId="77777777" w:rsidR="004A41F3" w:rsidRPr="003D76B2" w:rsidRDefault="004A41F3" w:rsidP="00A42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6B2">
              <w:rPr>
                <w:rFonts w:ascii="Times New Roman" w:hAnsi="Times New Roman"/>
                <w:sz w:val="20"/>
                <w:szCs w:val="20"/>
              </w:rPr>
              <w:t>Формы</w:t>
            </w:r>
          </w:p>
          <w:p w14:paraId="1CA1110D" w14:textId="77777777" w:rsidR="004A41F3" w:rsidRPr="003D76B2" w:rsidRDefault="004A41F3" w:rsidP="00A42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6B2">
              <w:rPr>
                <w:rFonts w:ascii="Times New Roman" w:hAnsi="Times New Roman"/>
                <w:sz w:val="20"/>
                <w:szCs w:val="20"/>
              </w:rPr>
              <w:t>контроля</w:t>
            </w:r>
          </w:p>
        </w:tc>
      </w:tr>
      <w:tr w:rsidR="004A41F3" w:rsidRPr="003D76B2" w14:paraId="4329A713" w14:textId="77777777" w:rsidTr="00A42A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vMerge/>
            <w:vAlign w:val="center"/>
          </w:tcPr>
          <w:p w14:paraId="31A05F96" w14:textId="77777777" w:rsidR="004A41F3" w:rsidRPr="003D76B2" w:rsidRDefault="004A41F3" w:rsidP="00A42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00" w:type="dxa"/>
            <w:vMerge/>
            <w:vAlign w:val="center"/>
          </w:tcPr>
          <w:p w14:paraId="707FBFE0" w14:textId="77777777" w:rsidR="004A41F3" w:rsidRPr="003D76B2" w:rsidRDefault="004A41F3" w:rsidP="00A42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FF0F207" w14:textId="77777777" w:rsidR="004A41F3" w:rsidRPr="003D76B2" w:rsidRDefault="004A41F3" w:rsidP="00A42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left w:val="single" w:sz="4" w:space="0" w:color="auto"/>
            </w:tcBorders>
          </w:tcPr>
          <w:p w14:paraId="0981E7EA" w14:textId="77777777" w:rsidR="004A41F3" w:rsidRPr="00A71CEC" w:rsidRDefault="004A41F3" w:rsidP="00A42AB9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1CEC">
              <w:rPr>
                <w:rFonts w:ascii="Times New Roman" w:hAnsi="Times New Roman"/>
                <w:sz w:val="20"/>
                <w:szCs w:val="20"/>
              </w:rPr>
              <w:t>Теоретические з</w:t>
            </w:r>
            <w:r w:rsidRPr="00A71CEC">
              <w:rPr>
                <w:rFonts w:ascii="Times New Roman" w:hAnsi="Times New Roman"/>
                <w:sz w:val="20"/>
                <w:szCs w:val="20"/>
              </w:rPr>
              <w:t>а</w:t>
            </w:r>
            <w:r w:rsidRPr="00A71CEC">
              <w:rPr>
                <w:rFonts w:ascii="Times New Roman" w:hAnsi="Times New Roman"/>
                <w:sz w:val="20"/>
                <w:szCs w:val="20"/>
              </w:rPr>
              <w:t>нятия</w:t>
            </w:r>
          </w:p>
        </w:tc>
        <w:tc>
          <w:tcPr>
            <w:tcW w:w="1330" w:type="dxa"/>
          </w:tcPr>
          <w:p w14:paraId="57AAA8BD" w14:textId="77777777" w:rsidR="004A41F3" w:rsidRPr="00A71CEC" w:rsidRDefault="004A41F3" w:rsidP="00A42AB9">
            <w:pPr>
              <w:spacing w:after="0" w:line="240" w:lineRule="auto"/>
              <w:ind w:left="-42" w:right="-45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71CEC">
              <w:rPr>
                <w:rFonts w:ascii="Times New Roman" w:hAnsi="Times New Roman"/>
                <w:sz w:val="20"/>
                <w:szCs w:val="20"/>
              </w:rPr>
              <w:t>Практически</w:t>
            </w:r>
            <w:r w:rsidRPr="00A71CEC">
              <w:rPr>
                <w:rFonts w:ascii="Times New Roman" w:hAnsi="Times New Roman"/>
                <w:sz w:val="20"/>
                <w:szCs w:val="20"/>
              </w:rPr>
              <w:t>е</w:t>
            </w:r>
            <w:r w:rsidRPr="00A71CEC">
              <w:rPr>
                <w:rFonts w:ascii="Times New Roman" w:hAnsi="Times New Roman"/>
                <w:sz w:val="20"/>
                <w:szCs w:val="20"/>
              </w:rPr>
              <w:t>зан</w:t>
            </w:r>
            <w:r w:rsidRPr="00A71CEC">
              <w:rPr>
                <w:rFonts w:ascii="Times New Roman" w:hAnsi="Times New Roman"/>
                <w:sz w:val="20"/>
                <w:szCs w:val="20"/>
              </w:rPr>
              <w:t>я</w:t>
            </w:r>
            <w:r w:rsidRPr="00A71CEC">
              <w:rPr>
                <w:rFonts w:ascii="Times New Roman" w:hAnsi="Times New Roman"/>
                <w:sz w:val="20"/>
                <w:szCs w:val="20"/>
              </w:rPr>
              <w:t>тия</w:t>
            </w:r>
            <w:proofErr w:type="spellEnd"/>
          </w:p>
        </w:tc>
        <w:tc>
          <w:tcPr>
            <w:tcW w:w="917" w:type="dxa"/>
            <w:vMerge/>
            <w:tcBorders>
              <w:left w:val="nil"/>
            </w:tcBorders>
            <w:vAlign w:val="center"/>
          </w:tcPr>
          <w:p w14:paraId="4918455C" w14:textId="77777777" w:rsidR="004A41F3" w:rsidRPr="003D76B2" w:rsidRDefault="004A41F3" w:rsidP="00A42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A41F3" w:rsidRPr="003D76B2" w14:paraId="7CB5C182" w14:textId="77777777" w:rsidTr="00A42A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</w:tcPr>
          <w:p w14:paraId="2FFB56C6" w14:textId="77777777" w:rsidR="004A41F3" w:rsidRPr="003D76B2" w:rsidRDefault="004A41F3" w:rsidP="00A42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741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900" w:type="dxa"/>
          </w:tcPr>
          <w:p w14:paraId="583CBFB9" w14:textId="77777777" w:rsidR="004A41F3" w:rsidRPr="003D76B2" w:rsidRDefault="004A41F3" w:rsidP="00A42AB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6D741A">
              <w:rPr>
                <w:rFonts w:ascii="Times New Roman" w:hAnsi="Times New Roman"/>
                <w:b/>
              </w:rPr>
              <w:t>Модуль 8. Информационное обеспечение транспортной бе</w:t>
            </w:r>
            <w:r w:rsidRPr="006D741A">
              <w:rPr>
                <w:rFonts w:ascii="Times New Roman" w:hAnsi="Times New Roman"/>
                <w:b/>
              </w:rPr>
              <w:t>з</w:t>
            </w:r>
            <w:r w:rsidRPr="006D741A">
              <w:rPr>
                <w:rFonts w:ascii="Times New Roman" w:hAnsi="Times New Roman"/>
                <w:b/>
              </w:rPr>
              <w:t>опасности</w:t>
            </w:r>
          </w:p>
        </w:tc>
        <w:tc>
          <w:tcPr>
            <w:tcW w:w="587" w:type="dxa"/>
            <w:tcBorders>
              <w:left w:val="nil"/>
            </w:tcBorders>
            <w:vAlign w:val="center"/>
          </w:tcPr>
          <w:p w14:paraId="2D93F539" w14:textId="77777777" w:rsidR="004A41F3" w:rsidRPr="003D76B2" w:rsidRDefault="004A41F3" w:rsidP="00A42AB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4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58" w:type="dxa"/>
            <w:vAlign w:val="center"/>
          </w:tcPr>
          <w:p w14:paraId="20335D75" w14:textId="77777777" w:rsidR="004A41F3" w:rsidRPr="003D76B2" w:rsidRDefault="004A41F3" w:rsidP="00A42AB9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4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30" w:type="dxa"/>
            <w:vAlign w:val="center"/>
          </w:tcPr>
          <w:p w14:paraId="6D950B7F" w14:textId="77777777" w:rsidR="004A41F3" w:rsidRPr="003D76B2" w:rsidRDefault="004A41F3" w:rsidP="00A42AB9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(0,5*)</w:t>
            </w:r>
          </w:p>
        </w:tc>
        <w:tc>
          <w:tcPr>
            <w:tcW w:w="917" w:type="dxa"/>
            <w:tcBorders>
              <w:left w:val="nil"/>
            </w:tcBorders>
            <w:vAlign w:val="center"/>
          </w:tcPr>
          <w:p w14:paraId="09E6F79C" w14:textId="77777777" w:rsidR="004A41F3" w:rsidRPr="003D76B2" w:rsidRDefault="004A41F3" w:rsidP="00A42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Зачет</w:t>
            </w:r>
          </w:p>
        </w:tc>
      </w:tr>
      <w:tr w:rsidR="004A41F3" w:rsidRPr="003D76B2" w14:paraId="69E85F68" w14:textId="77777777" w:rsidTr="00A42A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</w:tcPr>
          <w:p w14:paraId="63CD8E03" w14:textId="77777777" w:rsidR="004A41F3" w:rsidRPr="003D76B2" w:rsidRDefault="004A41F3" w:rsidP="00A42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741A">
              <w:rPr>
                <w:rFonts w:ascii="Times New Roman" w:hAnsi="Times New Roman"/>
                <w:sz w:val="20"/>
                <w:szCs w:val="20"/>
              </w:rPr>
              <w:t>8.1</w:t>
            </w:r>
          </w:p>
        </w:tc>
        <w:tc>
          <w:tcPr>
            <w:tcW w:w="4900" w:type="dxa"/>
          </w:tcPr>
          <w:p w14:paraId="5FCDF79C" w14:textId="77777777" w:rsidR="004A41F3" w:rsidRPr="003D76B2" w:rsidRDefault="004A41F3" w:rsidP="00A42AB9">
            <w:pPr>
              <w:spacing w:after="0" w:line="240" w:lineRule="auto"/>
              <w:rPr>
                <w:rFonts w:ascii="Times New Roman" w:hAnsi="Times New Roman"/>
              </w:rPr>
            </w:pPr>
            <w:r w:rsidRPr="006D741A">
              <w:rPr>
                <w:rFonts w:ascii="Times New Roman" w:hAnsi="Times New Roman"/>
              </w:rPr>
              <w:t>Тема 8.1. Единая государстве</w:t>
            </w:r>
            <w:r w:rsidRPr="006D741A">
              <w:rPr>
                <w:rFonts w:ascii="Times New Roman" w:hAnsi="Times New Roman"/>
              </w:rPr>
              <w:t>н</w:t>
            </w:r>
            <w:r w:rsidRPr="006D741A">
              <w:rPr>
                <w:rFonts w:ascii="Times New Roman" w:hAnsi="Times New Roman"/>
              </w:rPr>
              <w:t>ная информац</w:t>
            </w:r>
            <w:r w:rsidRPr="006D741A">
              <w:rPr>
                <w:rFonts w:ascii="Times New Roman" w:hAnsi="Times New Roman"/>
              </w:rPr>
              <w:t>и</w:t>
            </w:r>
            <w:r w:rsidRPr="006D741A">
              <w:rPr>
                <w:rFonts w:ascii="Times New Roman" w:hAnsi="Times New Roman"/>
              </w:rPr>
              <w:t>онная система обеспечения транспортной бе</w:t>
            </w:r>
            <w:r w:rsidRPr="006D741A">
              <w:rPr>
                <w:rFonts w:ascii="Times New Roman" w:hAnsi="Times New Roman"/>
              </w:rPr>
              <w:t>з</w:t>
            </w:r>
            <w:r w:rsidRPr="006D741A">
              <w:rPr>
                <w:rFonts w:ascii="Times New Roman" w:hAnsi="Times New Roman"/>
              </w:rPr>
              <w:t>опасности (ЕГИС ОТБ)</w:t>
            </w:r>
          </w:p>
        </w:tc>
        <w:tc>
          <w:tcPr>
            <w:tcW w:w="587" w:type="dxa"/>
            <w:tcBorders>
              <w:left w:val="nil"/>
            </w:tcBorders>
            <w:vAlign w:val="center"/>
          </w:tcPr>
          <w:p w14:paraId="7BA0F26F" w14:textId="77777777" w:rsidR="004A41F3" w:rsidRPr="003D76B2" w:rsidRDefault="004A41F3" w:rsidP="00A42A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741A">
              <w:rPr>
                <w:rFonts w:ascii="Times New Roman" w:hAnsi="Times New Roman"/>
              </w:rPr>
              <w:t>0,5</w:t>
            </w:r>
          </w:p>
        </w:tc>
        <w:tc>
          <w:tcPr>
            <w:tcW w:w="1358" w:type="dxa"/>
            <w:vAlign w:val="center"/>
          </w:tcPr>
          <w:p w14:paraId="68819990" w14:textId="77777777" w:rsidR="004A41F3" w:rsidRPr="003D76B2" w:rsidRDefault="004A41F3" w:rsidP="00A42AB9">
            <w:pPr>
              <w:jc w:val="center"/>
              <w:rPr>
                <w:rFonts w:ascii="Times New Roman" w:hAnsi="Times New Roman"/>
              </w:rPr>
            </w:pPr>
            <w:r w:rsidRPr="006D741A">
              <w:rPr>
                <w:rFonts w:ascii="Times New Roman" w:hAnsi="Times New Roman"/>
              </w:rPr>
              <w:t>0,5</w:t>
            </w:r>
          </w:p>
        </w:tc>
        <w:tc>
          <w:tcPr>
            <w:tcW w:w="1330" w:type="dxa"/>
            <w:vAlign w:val="center"/>
          </w:tcPr>
          <w:p w14:paraId="4EED1249" w14:textId="77777777" w:rsidR="004A41F3" w:rsidRPr="003D76B2" w:rsidRDefault="004A41F3" w:rsidP="00A42AB9">
            <w:pPr>
              <w:jc w:val="center"/>
              <w:rPr>
                <w:rFonts w:ascii="Times New Roman" w:hAnsi="Times New Roman"/>
              </w:rPr>
            </w:pPr>
            <w:r w:rsidRPr="006D741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17" w:type="dxa"/>
            <w:tcBorders>
              <w:left w:val="nil"/>
            </w:tcBorders>
            <w:vAlign w:val="center"/>
          </w:tcPr>
          <w:p w14:paraId="77E366B7" w14:textId="77777777" w:rsidR="004A41F3" w:rsidRPr="003D76B2" w:rsidRDefault="004A41F3" w:rsidP="00A42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A41F3" w:rsidRPr="003D76B2" w14:paraId="67291EE7" w14:textId="77777777" w:rsidTr="00A42A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</w:tcPr>
          <w:p w14:paraId="12A10C66" w14:textId="77777777" w:rsidR="004A41F3" w:rsidRPr="003D76B2" w:rsidRDefault="004A41F3" w:rsidP="00A42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741A">
              <w:rPr>
                <w:rFonts w:ascii="Times New Roman" w:hAnsi="Times New Roman"/>
                <w:sz w:val="20"/>
                <w:szCs w:val="20"/>
              </w:rPr>
              <w:t>8.2</w:t>
            </w:r>
          </w:p>
        </w:tc>
        <w:tc>
          <w:tcPr>
            <w:tcW w:w="4900" w:type="dxa"/>
          </w:tcPr>
          <w:p w14:paraId="476562F2" w14:textId="77777777" w:rsidR="004A41F3" w:rsidRPr="003D76B2" w:rsidRDefault="004A41F3" w:rsidP="00A42AB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D741A">
              <w:rPr>
                <w:rFonts w:ascii="Times New Roman" w:hAnsi="Times New Roman"/>
              </w:rPr>
              <w:t>Тема 8.2. Порядок обращения с информацией ограниченного д</w:t>
            </w:r>
            <w:r w:rsidRPr="006D741A">
              <w:rPr>
                <w:rFonts w:ascii="Times New Roman" w:hAnsi="Times New Roman"/>
              </w:rPr>
              <w:t>о</w:t>
            </w:r>
            <w:r w:rsidRPr="006D741A">
              <w:rPr>
                <w:rFonts w:ascii="Times New Roman" w:hAnsi="Times New Roman"/>
              </w:rPr>
              <w:t>ступа, сведениями, составля</w:t>
            </w:r>
            <w:r w:rsidRPr="006D741A">
              <w:rPr>
                <w:rFonts w:ascii="Times New Roman" w:hAnsi="Times New Roman"/>
              </w:rPr>
              <w:t>ю</w:t>
            </w:r>
            <w:r w:rsidRPr="006D741A">
              <w:rPr>
                <w:rFonts w:ascii="Times New Roman" w:hAnsi="Times New Roman"/>
              </w:rPr>
              <w:t>щими государственную тайну</w:t>
            </w:r>
          </w:p>
        </w:tc>
        <w:tc>
          <w:tcPr>
            <w:tcW w:w="587" w:type="dxa"/>
            <w:tcBorders>
              <w:left w:val="nil"/>
            </w:tcBorders>
            <w:vAlign w:val="center"/>
          </w:tcPr>
          <w:p w14:paraId="1791B91B" w14:textId="77777777" w:rsidR="004A41F3" w:rsidRPr="003D76B2" w:rsidRDefault="004A41F3" w:rsidP="00A42AB9">
            <w:pPr>
              <w:jc w:val="center"/>
              <w:rPr>
                <w:rFonts w:ascii="Times New Roman" w:hAnsi="Times New Roman"/>
              </w:rPr>
            </w:pPr>
            <w:r w:rsidRPr="006D741A">
              <w:rPr>
                <w:rFonts w:ascii="Times New Roman" w:hAnsi="Times New Roman"/>
              </w:rPr>
              <w:t>0,5</w:t>
            </w:r>
          </w:p>
        </w:tc>
        <w:tc>
          <w:tcPr>
            <w:tcW w:w="1358" w:type="dxa"/>
            <w:vAlign w:val="center"/>
          </w:tcPr>
          <w:p w14:paraId="4C76F675" w14:textId="77777777" w:rsidR="004A41F3" w:rsidRPr="003D76B2" w:rsidRDefault="004A41F3" w:rsidP="00A42AB9">
            <w:pPr>
              <w:jc w:val="center"/>
              <w:rPr>
                <w:rFonts w:ascii="Times New Roman" w:hAnsi="Times New Roman"/>
              </w:rPr>
            </w:pPr>
            <w:r w:rsidRPr="006D741A">
              <w:rPr>
                <w:rFonts w:ascii="Times New Roman" w:hAnsi="Times New Roman"/>
              </w:rPr>
              <w:t>0,5</w:t>
            </w:r>
          </w:p>
        </w:tc>
        <w:tc>
          <w:tcPr>
            <w:tcW w:w="1330" w:type="dxa"/>
            <w:vAlign w:val="center"/>
          </w:tcPr>
          <w:p w14:paraId="0AD9C272" w14:textId="77777777" w:rsidR="004A41F3" w:rsidRPr="003D76B2" w:rsidRDefault="004A41F3" w:rsidP="00A42AB9">
            <w:pPr>
              <w:jc w:val="center"/>
              <w:rPr>
                <w:rFonts w:ascii="Times New Roman" w:hAnsi="Times New Roman"/>
              </w:rPr>
            </w:pPr>
            <w:r w:rsidRPr="006D741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17" w:type="dxa"/>
            <w:tcBorders>
              <w:left w:val="nil"/>
            </w:tcBorders>
            <w:vAlign w:val="center"/>
          </w:tcPr>
          <w:p w14:paraId="5F053E05" w14:textId="77777777" w:rsidR="004A41F3" w:rsidRPr="003D76B2" w:rsidRDefault="004A41F3" w:rsidP="00A42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A41F3" w:rsidRPr="003D76B2" w14:paraId="4E77DCF5" w14:textId="77777777" w:rsidTr="00A42A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</w:tcPr>
          <w:p w14:paraId="2F9382FF" w14:textId="77777777" w:rsidR="004A41F3" w:rsidRPr="003D76B2" w:rsidRDefault="004A41F3" w:rsidP="00A42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741A">
              <w:rPr>
                <w:rFonts w:ascii="Times New Roman" w:hAnsi="Times New Roman"/>
                <w:sz w:val="20"/>
                <w:szCs w:val="20"/>
              </w:rPr>
              <w:t>8.3</w:t>
            </w:r>
          </w:p>
        </w:tc>
        <w:tc>
          <w:tcPr>
            <w:tcW w:w="4900" w:type="dxa"/>
          </w:tcPr>
          <w:p w14:paraId="49154CE0" w14:textId="77777777" w:rsidR="004A41F3" w:rsidRPr="003D76B2" w:rsidRDefault="004A41F3" w:rsidP="00A42AB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D741A">
              <w:rPr>
                <w:rFonts w:ascii="Times New Roman" w:hAnsi="Times New Roman"/>
              </w:rPr>
              <w:t>Тема 8.3. Порядок доведения до сил ОТБ информации об измен</w:t>
            </w:r>
            <w:r w:rsidRPr="006D741A">
              <w:rPr>
                <w:rFonts w:ascii="Times New Roman" w:hAnsi="Times New Roman"/>
              </w:rPr>
              <w:t>е</w:t>
            </w:r>
            <w:r w:rsidRPr="006D741A">
              <w:rPr>
                <w:rFonts w:ascii="Times New Roman" w:hAnsi="Times New Roman"/>
              </w:rPr>
              <w:t>нии уровня безопасности ОТИ и (или) ТС воздушного транспорта</w:t>
            </w:r>
          </w:p>
        </w:tc>
        <w:tc>
          <w:tcPr>
            <w:tcW w:w="587" w:type="dxa"/>
            <w:tcBorders>
              <w:left w:val="nil"/>
            </w:tcBorders>
            <w:vAlign w:val="center"/>
          </w:tcPr>
          <w:p w14:paraId="5132F7DA" w14:textId="77777777" w:rsidR="004A41F3" w:rsidRPr="003D76B2" w:rsidRDefault="004A41F3" w:rsidP="00A42AB9">
            <w:pPr>
              <w:jc w:val="center"/>
              <w:rPr>
                <w:rFonts w:ascii="Times New Roman" w:hAnsi="Times New Roman"/>
              </w:rPr>
            </w:pPr>
            <w:r w:rsidRPr="006D741A">
              <w:rPr>
                <w:rFonts w:ascii="Times New Roman" w:hAnsi="Times New Roman"/>
              </w:rPr>
              <w:t>0,5</w:t>
            </w:r>
          </w:p>
        </w:tc>
        <w:tc>
          <w:tcPr>
            <w:tcW w:w="1358" w:type="dxa"/>
            <w:vAlign w:val="center"/>
          </w:tcPr>
          <w:p w14:paraId="2B5B552A" w14:textId="77777777" w:rsidR="004A41F3" w:rsidRPr="003D76B2" w:rsidRDefault="004A41F3" w:rsidP="00A42AB9">
            <w:pPr>
              <w:jc w:val="center"/>
              <w:rPr>
                <w:rFonts w:ascii="Times New Roman" w:hAnsi="Times New Roman"/>
              </w:rPr>
            </w:pPr>
            <w:r w:rsidRPr="006D741A">
              <w:rPr>
                <w:rFonts w:ascii="Times New Roman" w:hAnsi="Times New Roman"/>
              </w:rPr>
              <w:t>0,5</w:t>
            </w:r>
          </w:p>
        </w:tc>
        <w:tc>
          <w:tcPr>
            <w:tcW w:w="1330" w:type="dxa"/>
            <w:vAlign w:val="center"/>
          </w:tcPr>
          <w:p w14:paraId="69DF0678" w14:textId="77777777" w:rsidR="004A41F3" w:rsidRPr="003D76B2" w:rsidRDefault="004A41F3" w:rsidP="00A42AB9">
            <w:pPr>
              <w:jc w:val="center"/>
              <w:rPr>
                <w:rFonts w:ascii="Times New Roman" w:hAnsi="Times New Roman"/>
              </w:rPr>
            </w:pPr>
            <w:r w:rsidRPr="006D741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17" w:type="dxa"/>
            <w:tcBorders>
              <w:left w:val="nil"/>
            </w:tcBorders>
            <w:vAlign w:val="center"/>
          </w:tcPr>
          <w:p w14:paraId="2C081E1C" w14:textId="77777777" w:rsidR="004A41F3" w:rsidRPr="003D76B2" w:rsidRDefault="004A41F3" w:rsidP="00A42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A41F3" w:rsidRPr="003D76B2" w14:paraId="65C12542" w14:textId="77777777" w:rsidTr="00A42A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</w:tcPr>
          <w:p w14:paraId="6764731A" w14:textId="77777777" w:rsidR="004A41F3" w:rsidRPr="003D76B2" w:rsidRDefault="004A41F3" w:rsidP="00A42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741A">
              <w:rPr>
                <w:rFonts w:ascii="Times New Roman" w:hAnsi="Times New Roman"/>
                <w:sz w:val="20"/>
                <w:szCs w:val="20"/>
              </w:rPr>
              <w:t>8.4</w:t>
            </w:r>
          </w:p>
        </w:tc>
        <w:tc>
          <w:tcPr>
            <w:tcW w:w="4900" w:type="dxa"/>
          </w:tcPr>
          <w:p w14:paraId="13A08CF5" w14:textId="77777777" w:rsidR="004A41F3" w:rsidRPr="003D76B2" w:rsidRDefault="004A41F3" w:rsidP="00A42AB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D741A">
              <w:rPr>
                <w:rFonts w:ascii="Times New Roman" w:hAnsi="Times New Roman"/>
              </w:rPr>
              <w:t>Тема 8.4. Порядок информиров</w:t>
            </w:r>
            <w:r w:rsidRPr="006D741A">
              <w:rPr>
                <w:rFonts w:ascii="Times New Roman" w:hAnsi="Times New Roman"/>
              </w:rPr>
              <w:t>а</w:t>
            </w:r>
            <w:r w:rsidRPr="006D741A">
              <w:rPr>
                <w:rFonts w:ascii="Times New Roman" w:hAnsi="Times New Roman"/>
              </w:rPr>
              <w:t>ния компетентного органа, упо</w:t>
            </w:r>
            <w:r w:rsidRPr="006D741A">
              <w:rPr>
                <w:rFonts w:ascii="Times New Roman" w:hAnsi="Times New Roman"/>
              </w:rPr>
              <w:t>л</w:t>
            </w:r>
            <w:r w:rsidRPr="006D741A">
              <w:rPr>
                <w:rFonts w:ascii="Times New Roman" w:hAnsi="Times New Roman"/>
              </w:rPr>
              <w:t>номоченных подразделений о</w:t>
            </w:r>
            <w:r w:rsidRPr="006D741A">
              <w:rPr>
                <w:rFonts w:ascii="Times New Roman" w:hAnsi="Times New Roman"/>
              </w:rPr>
              <w:t>р</w:t>
            </w:r>
            <w:r w:rsidRPr="006D741A">
              <w:rPr>
                <w:rFonts w:ascii="Times New Roman" w:hAnsi="Times New Roman"/>
              </w:rPr>
              <w:t>ганов ФСБ России и МВД Ро</w:t>
            </w:r>
            <w:r w:rsidRPr="006D741A">
              <w:rPr>
                <w:rFonts w:ascii="Times New Roman" w:hAnsi="Times New Roman"/>
              </w:rPr>
              <w:t>с</w:t>
            </w:r>
            <w:r w:rsidRPr="006D741A">
              <w:rPr>
                <w:rFonts w:ascii="Times New Roman" w:hAnsi="Times New Roman"/>
              </w:rPr>
              <w:t>сии о непосредственных и пр</w:t>
            </w:r>
            <w:r w:rsidRPr="006D741A">
              <w:rPr>
                <w:rFonts w:ascii="Times New Roman" w:hAnsi="Times New Roman"/>
              </w:rPr>
              <w:t>я</w:t>
            </w:r>
            <w:r w:rsidRPr="006D741A">
              <w:rPr>
                <w:rFonts w:ascii="Times New Roman" w:hAnsi="Times New Roman"/>
              </w:rPr>
              <w:t>мых угрозах совершения и о с</w:t>
            </w:r>
            <w:r w:rsidRPr="006D741A">
              <w:rPr>
                <w:rFonts w:ascii="Times New Roman" w:hAnsi="Times New Roman"/>
              </w:rPr>
              <w:t>о</w:t>
            </w:r>
            <w:r w:rsidRPr="006D741A">
              <w:rPr>
                <w:rFonts w:ascii="Times New Roman" w:hAnsi="Times New Roman"/>
              </w:rPr>
              <w:t>вершении АНВ</w:t>
            </w:r>
          </w:p>
        </w:tc>
        <w:tc>
          <w:tcPr>
            <w:tcW w:w="587" w:type="dxa"/>
            <w:tcBorders>
              <w:left w:val="nil"/>
            </w:tcBorders>
            <w:vAlign w:val="center"/>
          </w:tcPr>
          <w:p w14:paraId="114C44AF" w14:textId="77777777" w:rsidR="004A41F3" w:rsidRPr="003D76B2" w:rsidRDefault="004A41F3" w:rsidP="00A42AB9">
            <w:pPr>
              <w:jc w:val="center"/>
              <w:rPr>
                <w:rFonts w:ascii="Times New Roman" w:hAnsi="Times New Roman"/>
              </w:rPr>
            </w:pPr>
            <w:r w:rsidRPr="006D741A">
              <w:rPr>
                <w:rFonts w:ascii="Times New Roman" w:hAnsi="Times New Roman"/>
              </w:rPr>
              <w:t>0,5</w:t>
            </w:r>
          </w:p>
        </w:tc>
        <w:tc>
          <w:tcPr>
            <w:tcW w:w="1358" w:type="dxa"/>
            <w:vAlign w:val="center"/>
          </w:tcPr>
          <w:p w14:paraId="35F3B176" w14:textId="77777777" w:rsidR="004A41F3" w:rsidRPr="003D76B2" w:rsidRDefault="004A41F3" w:rsidP="00A42AB9">
            <w:pPr>
              <w:jc w:val="center"/>
              <w:rPr>
                <w:rFonts w:ascii="Times New Roman" w:hAnsi="Times New Roman"/>
              </w:rPr>
            </w:pPr>
            <w:r w:rsidRPr="006D741A">
              <w:rPr>
                <w:rFonts w:ascii="Times New Roman" w:hAnsi="Times New Roman"/>
              </w:rPr>
              <w:t>0,5</w:t>
            </w:r>
          </w:p>
        </w:tc>
        <w:tc>
          <w:tcPr>
            <w:tcW w:w="1330" w:type="dxa"/>
            <w:vAlign w:val="center"/>
          </w:tcPr>
          <w:p w14:paraId="60EBC512" w14:textId="77777777" w:rsidR="004A41F3" w:rsidRPr="003D76B2" w:rsidRDefault="004A41F3" w:rsidP="00A42AB9">
            <w:pPr>
              <w:jc w:val="center"/>
              <w:rPr>
                <w:rFonts w:ascii="Times New Roman" w:hAnsi="Times New Roman"/>
              </w:rPr>
            </w:pPr>
            <w:r w:rsidRPr="006D741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17" w:type="dxa"/>
            <w:tcBorders>
              <w:left w:val="nil"/>
            </w:tcBorders>
            <w:vAlign w:val="center"/>
          </w:tcPr>
          <w:p w14:paraId="4FF42F23" w14:textId="77777777" w:rsidR="004A41F3" w:rsidRPr="003D76B2" w:rsidRDefault="004A41F3" w:rsidP="00A42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D7ED68C" w14:textId="77777777" w:rsidR="004A41F3" w:rsidRPr="003D76B2" w:rsidRDefault="004A41F3" w:rsidP="004A4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5F9B458" w14:textId="77777777" w:rsidR="004A41F3" w:rsidRDefault="004A41F3" w:rsidP="004A41F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</w:p>
    <w:p w14:paraId="478854A2" w14:textId="77777777" w:rsidR="004A41F3" w:rsidRDefault="004A41F3" w:rsidP="004A41F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</w:p>
    <w:p w14:paraId="54239B53" w14:textId="77777777" w:rsidR="004A41F3" w:rsidRDefault="004A41F3" w:rsidP="004A41F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</w:p>
    <w:p w14:paraId="750A9C23" w14:textId="77777777" w:rsidR="004A41F3" w:rsidRDefault="004A41F3" w:rsidP="004A41F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</w:p>
    <w:p w14:paraId="3314D484" w14:textId="77777777" w:rsidR="004A41F3" w:rsidRDefault="004A41F3" w:rsidP="004A41F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</w:p>
    <w:p w14:paraId="5A11D220" w14:textId="77777777" w:rsidR="00FF2CA6" w:rsidRDefault="00FF2CA6"/>
    <w:sectPr w:rsidR="00FF2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1F3"/>
    <w:rsid w:val="002149AE"/>
    <w:rsid w:val="00325871"/>
    <w:rsid w:val="004A41F3"/>
    <w:rsid w:val="006328CA"/>
    <w:rsid w:val="00FF2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80B08"/>
  <w15:chartTrackingRefBased/>
  <w15:docId w15:val="{6F017226-666F-454C-83C2-B4F4931C9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41F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41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kstob">
    <w:name w:val="tekstob"/>
    <w:basedOn w:val="a"/>
    <w:rsid w:val="004A41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1413</Characters>
  <Application>Microsoft Office Word</Application>
  <DocSecurity>0</DocSecurity>
  <Lines>11</Lines>
  <Paragraphs>3</Paragraphs>
  <ScaleCrop>false</ScaleCrop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mvizirsky</dc:creator>
  <cp:keywords/>
  <dc:description/>
  <cp:lastModifiedBy>mvizirsky</cp:lastModifiedBy>
  <cp:revision>1</cp:revision>
  <dcterms:created xsi:type="dcterms:W3CDTF">2025-07-09T07:30:00Z</dcterms:created>
  <dcterms:modified xsi:type="dcterms:W3CDTF">2025-07-09T07:31:00Z</dcterms:modified>
</cp:coreProperties>
</file>