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FAF2" w14:textId="77777777" w:rsidR="003A6A6E" w:rsidRPr="000A0DE3" w:rsidRDefault="003A6A6E" w:rsidP="003A6A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0DE3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14:paraId="31CCE0EB" w14:textId="77777777" w:rsidR="003A6A6E" w:rsidRPr="000A0DE3" w:rsidRDefault="003A6A6E" w:rsidP="003A6A6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0DE3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1BDD6A65" w14:textId="77777777" w:rsidR="003A6A6E" w:rsidRPr="000A0DE3" w:rsidRDefault="003A6A6E" w:rsidP="003A6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0DE3">
        <w:rPr>
          <w:rFonts w:ascii="Times New Roman" w:hAnsi="Times New Roman"/>
          <w:b/>
          <w:sz w:val="28"/>
          <w:szCs w:val="28"/>
        </w:rPr>
        <w:t>ДОСМОТР ГРУЗОВ, ПОЧТЫ И БОРТОВЫХ ЗАПАСОВ</w:t>
      </w:r>
    </w:p>
    <w:p w14:paraId="1847620F" w14:textId="77777777" w:rsidR="003A6A6E" w:rsidRPr="00846B16" w:rsidRDefault="003A6A6E" w:rsidP="003A6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846B16">
        <w:rPr>
          <w:rFonts w:ascii="Times New Roman" w:hAnsi="Times New Roman"/>
          <w:sz w:val="24"/>
          <w:szCs w:val="24"/>
        </w:rPr>
        <w:t>рассмотреть меры авиационной безопасности, предпринимаемые в аэропортах и авиакомпаниях в отношении грузов, почтовых отправлений и бортовых запасов.</w:t>
      </w:r>
    </w:p>
    <w:p w14:paraId="0589AA3A" w14:textId="77777777" w:rsidR="003A6A6E" w:rsidRPr="00F47A99" w:rsidRDefault="003A6A6E" w:rsidP="003A6A6E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0D541F35" w14:textId="77777777" w:rsidR="003A6A6E" w:rsidRPr="00C01DBA" w:rsidRDefault="003A6A6E" w:rsidP="003A6A6E">
      <w:pPr>
        <w:pStyle w:val="a3"/>
        <w:spacing w:before="0" w:beforeAutospacing="0" w:after="0" w:afterAutospacing="0"/>
        <w:ind w:firstLine="567"/>
        <w:jc w:val="both"/>
      </w:pPr>
      <w:r w:rsidRPr="00C01DBA">
        <w:t>изучить порядок проведения досмотра грузов, почты, бортовых запасов;</w:t>
      </w:r>
    </w:p>
    <w:p w14:paraId="6F3DE734" w14:textId="77777777" w:rsidR="003A6A6E" w:rsidRPr="00C01DBA" w:rsidRDefault="003A6A6E" w:rsidP="003A6A6E">
      <w:pPr>
        <w:pStyle w:val="a3"/>
        <w:spacing w:before="0" w:beforeAutospacing="0" w:after="0" w:afterAutospacing="0"/>
        <w:ind w:firstLine="567"/>
        <w:jc w:val="both"/>
      </w:pPr>
      <w:r w:rsidRPr="00C01DBA">
        <w:t>изучить правила перевозки опасных грузов на гражданских воздушных судах.</w:t>
      </w:r>
    </w:p>
    <w:p w14:paraId="34DBA383" w14:textId="77777777" w:rsidR="003A6A6E" w:rsidRPr="00F47A99" w:rsidRDefault="003A6A6E" w:rsidP="003A6A6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691CA889" w14:textId="77777777" w:rsidR="003A6A6E" w:rsidRDefault="003A6A6E" w:rsidP="003A6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3 академических часа. </w:t>
      </w:r>
    </w:p>
    <w:p w14:paraId="0B7A88B5" w14:textId="77777777" w:rsidR="003A6A6E" w:rsidRPr="00F47A99" w:rsidRDefault="003A6A6E" w:rsidP="003A6A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3A6A6E" w:rsidRPr="00F85EB3" w14:paraId="09FB4E4B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76DB41AC" w14:textId="77777777" w:rsidR="003A6A6E" w:rsidRPr="00F85EB3" w:rsidRDefault="003A6A6E" w:rsidP="004D1A70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4734CFC" w14:textId="77777777" w:rsidR="003A6A6E" w:rsidRPr="00F85EB3" w:rsidRDefault="003A6A6E" w:rsidP="004D1A70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665D2FCB" w14:textId="77777777" w:rsidR="003A6A6E" w:rsidRPr="00F85EB3" w:rsidRDefault="003A6A6E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1FFF6D31" w14:textId="77777777" w:rsidR="003A6A6E" w:rsidRPr="00F85EB3" w:rsidRDefault="003A6A6E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250CC09A" w14:textId="77777777" w:rsidR="003A6A6E" w:rsidRPr="00F85EB3" w:rsidRDefault="003A6A6E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75459894" w14:textId="77777777" w:rsidR="003A6A6E" w:rsidRPr="00F85EB3" w:rsidRDefault="003A6A6E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3A6A6E" w:rsidRPr="00F85EB3" w14:paraId="5CDA8F90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08F755B6" w14:textId="77777777" w:rsidR="003A6A6E" w:rsidRPr="00F85EB3" w:rsidRDefault="003A6A6E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139FDF04" w14:textId="77777777" w:rsidR="003A6A6E" w:rsidRPr="00F85EB3" w:rsidRDefault="003A6A6E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773B6342" w14:textId="77777777" w:rsidR="003A6A6E" w:rsidRPr="00F85EB3" w:rsidRDefault="003A6A6E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3C5BCDC4" w14:textId="77777777" w:rsidR="003A6A6E" w:rsidRPr="00F85EB3" w:rsidRDefault="003A6A6E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28F1BC89" w14:textId="77777777" w:rsidR="003A6A6E" w:rsidRPr="00F85EB3" w:rsidRDefault="003A6A6E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A6E" w:rsidRPr="00F85EB3" w14:paraId="17626F36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47C25F34" w14:textId="77777777" w:rsidR="003A6A6E" w:rsidRPr="00F85EB3" w:rsidRDefault="003A6A6E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06CB2A35" w14:textId="77777777" w:rsidR="003A6A6E" w:rsidRPr="00F85EB3" w:rsidRDefault="003A6A6E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3B1EDE57" w14:textId="77777777" w:rsidR="003A6A6E" w:rsidRPr="00F85EB3" w:rsidRDefault="003A6A6E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A447417" w14:textId="77777777" w:rsidR="003A6A6E" w:rsidRPr="00F85EB3" w:rsidRDefault="003A6A6E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1F2670F2" w14:textId="77777777" w:rsidR="003A6A6E" w:rsidRPr="00F85EB3" w:rsidRDefault="003A6A6E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20C7BE8B" w14:textId="77777777" w:rsidR="003A6A6E" w:rsidRPr="00F85EB3" w:rsidRDefault="003A6A6E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9E5B10A" w14:textId="77777777" w:rsidR="003A6A6E" w:rsidRPr="00F85EB3" w:rsidRDefault="003A6A6E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6BC59E9A" w14:textId="77777777" w:rsidR="003A6A6E" w:rsidRPr="00F85EB3" w:rsidRDefault="003A6A6E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651286F" w14:textId="77777777" w:rsidR="003A6A6E" w:rsidRPr="00E31C2D" w:rsidRDefault="003A6A6E" w:rsidP="003A6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3A6A6E" w:rsidRPr="002E18F3" w14:paraId="1F9AAEA8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288FE8B" w14:textId="77777777" w:rsidR="003A6A6E" w:rsidRPr="002E18F3" w:rsidRDefault="003A6A6E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18F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14:paraId="3C99FAA1" w14:textId="77777777" w:rsidR="003A6A6E" w:rsidRPr="002E18F3" w:rsidRDefault="003A6A6E" w:rsidP="004D1A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18F3">
              <w:rPr>
                <w:rFonts w:ascii="Times New Roman" w:hAnsi="Times New Roman"/>
                <w:b/>
                <w:sz w:val="20"/>
                <w:szCs w:val="20"/>
              </w:rPr>
              <w:t>Досмотр грузов, почты и бортовых запасов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A30CE0C" w14:textId="77777777" w:rsidR="003A6A6E" w:rsidRPr="002E18F3" w:rsidRDefault="003A6A6E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18F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3D5DA137" w14:textId="77777777" w:rsidR="003A6A6E" w:rsidRPr="002E18F3" w:rsidRDefault="003A6A6E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18F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4BFE8263" w14:textId="77777777" w:rsidR="003A6A6E" w:rsidRPr="002E18F3" w:rsidRDefault="003A6A6E" w:rsidP="004D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18F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DDCEDC6" w14:textId="77777777" w:rsidR="003A6A6E" w:rsidRPr="002E18F3" w:rsidRDefault="003A6A6E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8F3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3A6A6E" w:rsidRPr="002E18F3" w14:paraId="42ECBAEB" w14:textId="77777777" w:rsidTr="004D1A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C2B21E6" w14:textId="77777777" w:rsidR="003A6A6E" w:rsidRPr="002E18F3" w:rsidRDefault="003A6A6E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8F3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4820" w:type="dxa"/>
          </w:tcPr>
          <w:p w14:paraId="6DC0373D" w14:textId="77777777" w:rsidR="003A6A6E" w:rsidRPr="002E18F3" w:rsidRDefault="003A6A6E" w:rsidP="004D1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8F3">
              <w:rPr>
                <w:rFonts w:ascii="Times New Roman" w:hAnsi="Times New Roman"/>
                <w:sz w:val="20"/>
                <w:szCs w:val="20"/>
              </w:rPr>
              <w:t>Досмотр грузов, почты и бортовых запасов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2141254" w14:textId="77777777" w:rsidR="003A6A6E" w:rsidRPr="002E18F3" w:rsidRDefault="003A6A6E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8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570FDB09" w14:textId="77777777" w:rsidR="003A6A6E" w:rsidRPr="002E18F3" w:rsidRDefault="003A6A6E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8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1652BCCB" w14:textId="77777777" w:rsidR="003A6A6E" w:rsidRPr="002E18F3" w:rsidRDefault="003A6A6E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8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F217E06" w14:textId="77777777" w:rsidR="003A6A6E" w:rsidRPr="002E18F3" w:rsidRDefault="003A6A6E" w:rsidP="004D1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0ECBA443" w14:textId="77777777" w:rsidR="003A6A6E" w:rsidRDefault="003A6A6E" w:rsidP="003A6A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F7D613" w14:textId="77777777" w:rsidR="003A6A6E" w:rsidRDefault="003A6A6E"/>
    <w:sectPr w:rsidR="003A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6E"/>
    <w:rsid w:val="003A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50A0"/>
  <w15:chartTrackingRefBased/>
  <w15:docId w15:val="{D46027C0-C61E-4BBE-87E2-DA4F857A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A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3A6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2024-07-11T05:26:00Z</dcterms:created>
  <dcterms:modified xsi:type="dcterms:W3CDTF">2024-07-11T05:26:00Z</dcterms:modified>
</cp:coreProperties>
</file>