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67F4" w14:textId="77777777" w:rsidR="00615ACF" w:rsidRDefault="00615ACF" w:rsidP="00615ACF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672AAB38" w14:textId="77777777" w:rsidR="00615ACF" w:rsidRPr="009D7F3E" w:rsidRDefault="00615ACF" w:rsidP="00615ACF">
      <w:pPr>
        <w:pStyle w:val="a3"/>
        <w:spacing w:before="0" w:beforeAutospacing="0" w:after="0" w:afterAutospacing="0"/>
        <w:jc w:val="center"/>
        <w:textAlignment w:val="baseline"/>
        <w:rPr>
          <w:b/>
          <w:sz w:val="10"/>
          <w:szCs w:val="10"/>
        </w:rPr>
      </w:pPr>
    </w:p>
    <w:p w14:paraId="6AF7814C" w14:textId="77777777" w:rsidR="00615ACF" w:rsidRDefault="00615ACF" w:rsidP="00615AC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60"/>
        <w:gridCol w:w="3830"/>
        <w:gridCol w:w="1277"/>
      </w:tblGrid>
      <w:tr w:rsidR="00615ACF" w:rsidRPr="009D7F3E" w14:paraId="794732DB" w14:textId="77777777" w:rsidTr="004F08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276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Календарный</w:t>
            </w:r>
          </w:p>
          <w:p w14:paraId="037CC914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740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 xml:space="preserve">Дата начала </w:t>
            </w:r>
          </w:p>
          <w:p w14:paraId="1AFACAED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и окончания обучения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B66C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Срок</w:t>
            </w:r>
          </w:p>
          <w:p w14:paraId="342E1C4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освоения программы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E83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 xml:space="preserve">Дисциплины </w:t>
            </w:r>
          </w:p>
          <w:p w14:paraId="5F7BB18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 xml:space="preserve">(модули) </w:t>
            </w:r>
          </w:p>
          <w:p w14:paraId="2756B9C6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51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Количество часов</w:t>
            </w:r>
          </w:p>
          <w:p w14:paraId="392C731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учебной нагрузки</w:t>
            </w:r>
          </w:p>
        </w:tc>
      </w:tr>
      <w:tr w:rsidR="00615ACF" w:rsidRPr="009D7F3E" w14:paraId="42EA917D" w14:textId="77777777" w:rsidTr="004F089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FA0A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631C7C" w14:textId="77777777" w:rsidR="00615ACF" w:rsidRPr="009D7F3E" w:rsidRDefault="00615ACF" w:rsidP="004F0893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48AC7F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4E0E49BF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152FF46A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6BC039AE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4871CABC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507B7852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2BC3BC74" w14:textId="77777777" w:rsidR="00615ACF" w:rsidRPr="009D7F3E" w:rsidRDefault="00615ACF" w:rsidP="004F0893">
            <w:pPr>
              <w:rPr>
                <w:sz w:val="21"/>
                <w:szCs w:val="21"/>
                <w:lang w:eastAsia="ru-RU"/>
              </w:rPr>
            </w:pPr>
          </w:p>
          <w:p w14:paraId="0F217FBE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F3E">
              <w:rPr>
                <w:rFonts w:ascii="Times New Roman" w:hAnsi="Times New Roman" w:cs="Times New Roman"/>
                <w:sz w:val="21"/>
                <w:szCs w:val="21"/>
              </w:rPr>
              <w:t xml:space="preserve">Месяц, </w:t>
            </w:r>
          </w:p>
          <w:p w14:paraId="132E4816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F3E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</w:p>
          <w:p w14:paraId="71901FF9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F3E">
              <w:rPr>
                <w:rFonts w:ascii="Times New Roman" w:hAnsi="Times New Roman" w:cs="Times New Roman"/>
                <w:sz w:val="21"/>
                <w:szCs w:val="21"/>
              </w:rPr>
              <w:t>котором проводится обучение</w:t>
            </w:r>
          </w:p>
          <w:p w14:paraId="41278533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F3E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</w:p>
          <w:p w14:paraId="242DC52E" w14:textId="77777777" w:rsidR="00615ACF" w:rsidRPr="009D7F3E" w:rsidRDefault="00615ACF" w:rsidP="004F089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7F3E">
              <w:rPr>
                <w:rFonts w:ascii="Times New Roman" w:hAnsi="Times New Roman" w:cs="Times New Roman"/>
                <w:sz w:val="21"/>
                <w:szCs w:val="21"/>
              </w:rPr>
              <w:t>программе</w:t>
            </w:r>
          </w:p>
          <w:p w14:paraId="0AF22C6A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28D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67031CDC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D77024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599E6BC0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2D98939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5162145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3AB23DD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62FA655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14:paraId="3B0DF84B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1FB389A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Внеаудиторная</w:t>
            </w:r>
          </w:p>
          <w:p w14:paraId="3DB7403D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работа</w:t>
            </w:r>
          </w:p>
          <w:p w14:paraId="3A284B4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0C8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5E27186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4B29E57D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155D50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4D99D7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B79F195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035D2F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BEA6461" w14:textId="77777777" w:rsidR="00615ACF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proofErr w:type="gramStart"/>
            <w:r w:rsidRPr="009D7F3E">
              <w:rPr>
                <w:sz w:val="21"/>
                <w:szCs w:val="21"/>
              </w:rPr>
              <w:t>Беспрепятст</w:t>
            </w:r>
            <w:proofErr w:type="spellEnd"/>
            <w:r w:rsidRPr="009D7F3E">
              <w:rPr>
                <w:sz w:val="21"/>
                <w:szCs w:val="21"/>
              </w:rPr>
              <w:t>-венный</w:t>
            </w:r>
            <w:proofErr w:type="gramEnd"/>
            <w:r w:rsidRPr="009D7F3E">
              <w:rPr>
                <w:sz w:val="21"/>
                <w:szCs w:val="21"/>
              </w:rPr>
              <w:t xml:space="preserve"> </w:t>
            </w:r>
          </w:p>
          <w:p w14:paraId="4A19CEC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 xml:space="preserve">доступ </w:t>
            </w:r>
          </w:p>
          <w:p w14:paraId="5B1DA31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на</w:t>
            </w:r>
          </w:p>
          <w:p w14:paraId="1B05C507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1 (один)</w:t>
            </w:r>
          </w:p>
          <w:p w14:paraId="47646F1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месяц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AA0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Введение в курс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B8F5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  <w:p w14:paraId="48175A28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7934E3C3" w14:textId="77777777" w:rsidTr="004F089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C43E6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A015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AB9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B4F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A71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 w:rsidRPr="009D7F3E">
              <w:rPr>
                <w:sz w:val="21"/>
                <w:szCs w:val="21"/>
                <w:lang w:val="en-US"/>
              </w:rPr>
              <w:t>10</w:t>
            </w:r>
          </w:p>
          <w:p w14:paraId="09360A46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(</w:t>
            </w:r>
            <w:r w:rsidRPr="009D7F3E">
              <w:rPr>
                <w:sz w:val="21"/>
                <w:szCs w:val="21"/>
                <w:lang w:val="en-US"/>
              </w:rPr>
              <w:t>off</w:t>
            </w:r>
            <w:r w:rsidRPr="009D7F3E">
              <w:rPr>
                <w:sz w:val="21"/>
                <w:szCs w:val="21"/>
              </w:rPr>
              <w:t>-</w:t>
            </w:r>
            <w:r w:rsidRPr="009D7F3E">
              <w:rPr>
                <w:sz w:val="21"/>
                <w:szCs w:val="21"/>
                <w:lang w:val="en-US"/>
              </w:rPr>
              <w:t>line</w:t>
            </w:r>
            <w:r w:rsidRPr="009D7F3E">
              <w:rPr>
                <w:sz w:val="21"/>
                <w:szCs w:val="21"/>
              </w:rPr>
              <w:t>)</w:t>
            </w:r>
          </w:p>
        </w:tc>
      </w:tr>
      <w:tr w:rsidR="00615ACF" w:rsidRPr="009D7F3E" w14:paraId="7C292868" w14:textId="77777777" w:rsidTr="004F089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2A2DA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7E81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F7B4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69E4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 xml:space="preserve">Обеспечение безопасности в аэропорту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DD4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  <w:p w14:paraId="170A2B3B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17334451" w14:textId="77777777" w:rsidTr="004F089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023E7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3426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90D7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4552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3FE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F951BA7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</w:p>
          <w:p w14:paraId="365287DF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3B3B046D" w14:textId="77777777" w:rsidTr="004F089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083C9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DE0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DBA1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701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Технические средства охраны и досмотра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A0D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6</w:t>
            </w:r>
          </w:p>
          <w:p w14:paraId="270D1067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5FE21B56" w14:textId="77777777" w:rsidTr="004F0893">
        <w:trPr>
          <w:trHeight w:val="10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AE99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E17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184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39B01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 xml:space="preserve">Досмотр физических лиц и транспортных средств при перемещении в контролируемую зону аэропорта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E2730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7E254A0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11</w:t>
            </w:r>
          </w:p>
          <w:p w14:paraId="10D53F17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6510A0D0" w14:textId="77777777" w:rsidTr="004F0893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FA51D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E81C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31D8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121F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Организация охраны воздушных судов и объектов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342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3</w:t>
            </w:r>
          </w:p>
          <w:p w14:paraId="7890C634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(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off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-</w:t>
            </w:r>
            <w:r w:rsidRPr="009D7F3E">
              <w:rPr>
                <w:rFonts w:ascii="Times New Roman" w:hAnsi="Times New Roman"/>
                <w:sz w:val="21"/>
                <w:szCs w:val="21"/>
                <w:lang w:val="en-US"/>
              </w:rPr>
              <w:t>line</w:t>
            </w:r>
            <w:r w:rsidRPr="009D7F3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615ACF" w:rsidRPr="009D7F3E" w14:paraId="71B24CB6" w14:textId="77777777" w:rsidTr="004F0893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6495E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97404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5094814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6C2FCFF0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014919E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6C73AC86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2CAE8951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3ED6B860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4E6C0D7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  <w:p w14:paraId="224CAEB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Аудиторная работа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C2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563378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3A553E62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1 день</w:t>
            </w:r>
          </w:p>
          <w:p w14:paraId="73470C5E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907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427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98DD85E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615ACF" w:rsidRPr="009D7F3E" w14:paraId="15AC6DF7" w14:textId="77777777" w:rsidTr="004F0893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D5A8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6B78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17A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8B7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Технические средства охраны и досмотра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4B1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1</w:t>
            </w:r>
          </w:p>
          <w:p w14:paraId="68EE3677" w14:textId="77777777" w:rsidR="00615ACF" w:rsidRPr="009D7F3E" w:rsidRDefault="00615ACF" w:rsidP="004F0893">
            <w:pPr>
              <w:spacing w:after="0" w:line="240" w:lineRule="auto"/>
              <w:ind w:left="-108" w:right="-10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15ACF" w:rsidRPr="009D7F3E" w14:paraId="6FBC971F" w14:textId="77777777" w:rsidTr="004F0893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36471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0F003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55F7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B61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Досмотр физических лиц и транспортных средств при перемещении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299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B34B2D0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615ACF" w:rsidRPr="009D7F3E" w14:paraId="7C19A603" w14:textId="77777777" w:rsidTr="004F0893">
        <w:trPr>
          <w:trHeight w:val="14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E7DFE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44B52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EA9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2 день</w:t>
            </w:r>
          </w:p>
          <w:p w14:paraId="054E3305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7EE15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Досмотр физических лиц и транспортных средств при перемещении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55FF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2010496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615ACF" w:rsidRPr="009D7F3E" w14:paraId="7300CCF4" w14:textId="77777777" w:rsidTr="004F0893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B1C8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B3DC5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D68A3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3 день</w:t>
            </w:r>
          </w:p>
          <w:p w14:paraId="4F140649" w14:textId="77777777" w:rsidR="00615ACF" w:rsidRPr="009D7F3E" w:rsidRDefault="00615ACF" w:rsidP="004F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CE3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Досмотр физических лиц и транспортных средств при перемещении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FA8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BFDCF27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615ACF" w:rsidRPr="009D7F3E" w14:paraId="3AFF7E43" w14:textId="77777777" w:rsidTr="004F0893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98EB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0E9D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36B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B50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Организация охраны воздушных судов и объектов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740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615ACF" w:rsidRPr="009D7F3E" w14:paraId="50B8B9CD" w14:textId="77777777" w:rsidTr="004F0893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AC46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F4C3" w14:textId="77777777" w:rsidR="00615ACF" w:rsidRPr="009D7F3E" w:rsidRDefault="00615ACF" w:rsidP="004F089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B614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4 день</w:t>
            </w:r>
          </w:p>
          <w:p w14:paraId="0C7403EC" w14:textId="77777777" w:rsidR="00615ACF" w:rsidRPr="009D7F3E" w:rsidRDefault="00615ACF" w:rsidP="004F089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9D7F3E">
              <w:rPr>
                <w:sz w:val="21"/>
                <w:szCs w:val="21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25D" w14:textId="77777777" w:rsidR="00615ACF" w:rsidRPr="009D7F3E" w:rsidRDefault="00615ACF" w:rsidP="004F089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Организация охраны воздушных судов и объектов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B60" w14:textId="77777777" w:rsidR="00615ACF" w:rsidRPr="009D7F3E" w:rsidRDefault="00615ACF" w:rsidP="004F0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7F3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14:paraId="746EB35A" w14:textId="77777777" w:rsidR="00615ACF" w:rsidRDefault="00615ACF"/>
    <w:sectPr w:rsidR="0061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CF"/>
    <w:rsid w:val="006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1F8C"/>
  <w15:chartTrackingRefBased/>
  <w15:docId w15:val="{2DD24DFE-829D-4390-9D7A-056D615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15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2024-07-12T07:57:00Z</dcterms:created>
  <dcterms:modified xsi:type="dcterms:W3CDTF">2024-07-12T07:57:00Z</dcterms:modified>
</cp:coreProperties>
</file>