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60E90" w14:textId="77777777" w:rsidR="009E78DF" w:rsidRPr="009E78DF" w:rsidRDefault="009E78DF" w:rsidP="009E78DF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14:paraId="4DE992D6" w14:textId="77777777" w:rsidR="009E78DF" w:rsidRPr="009E78DF" w:rsidRDefault="009E78DF" w:rsidP="009E78DF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ПОВЫШЕНИЯ КВАЛИФИКАЦИИ</w:t>
      </w:r>
    </w:p>
    <w:p w14:paraId="14B3047F" w14:textId="77777777" w:rsidR="009E78DF" w:rsidRPr="009E78DF" w:rsidRDefault="009E78DF" w:rsidP="009E78DF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Радиационная безопасность при работе с источниками ионизирующего излучения (персонал группы А)</w:t>
      </w:r>
    </w:p>
    <w:p w14:paraId="32C02D11" w14:textId="77777777" w:rsidR="009E78DF" w:rsidRPr="009E78DF" w:rsidRDefault="009E78DF" w:rsidP="009E78D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7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14:paraId="118DB01B" w14:textId="77777777" w:rsidR="009E78DF" w:rsidRPr="009E78DF" w:rsidRDefault="009E78DF" w:rsidP="009E78D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z w:val="28"/>
          <w:szCs w:val="28"/>
        </w:rPr>
      </w:pPr>
      <w:r w:rsidRPr="009E78DF">
        <w:rPr>
          <w:rFonts w:ascii="Times New Roman" w:eastAsia="Calibri" w:hAnsi="Times New Roman" w:cs="Times New Roman"/>
          <w:bCs/>
          <w:caps/>
          <w:sz w:val="28"/>
          <w:szCs w:val="28"/>
        </w:rPr>
        <w:t>Обеспечение радиационной безопасности на предприятии</w:t>
      </w:r>
    </w:p>
    <w:p w14:paraId="03A9C7DD" w14:textId="77777777" w:rsidR="009E78DF" w:rsidRPr="009E78DF" w:rsidRDefault="009E78DF" w:rsidP="009E78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3652AC6" w14:textId="77777777" w:rsidR="009E78DF" w:rsidRPr="009E78DF" w:rsidRDefault="009E78DF" w:rsidP="009E78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8DF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9E78DF">
        <w:rPr>
          <w:rFonts w:ascii="Times New Roman" w:eastAsia="Calibri" w:hAnsi="Times New Roman" w:cs="Times New Roman"/>
          <w:sz w:val="24"/>
          <w:szCs w:val="24"/>
        </w:rPr>
        <w:t>: обобщить и систематизировать ранее приобретенные знания по основам обеспечения радиационной безопасности на предприятии (в организации).</w:t>
      </w:r>
    </w:p>
    <w:p w14:paraId="7B26BE53" w14:textId="77777777" w:rsidR="009E78DF" w:rsidRPr="009E78DF" w:rsidRDefault="009E78DF" w:rsidP="009E78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E78D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Задачи:</w:t>
      </w:r>
    </w:p>
    <w:p w14:paraId="18607289" w14:textId="77777777" w:rsidR="009E78DF" w:rsidRPr="009E78DF" w:rsidRDefault="009E78DF" w:rsidP="009E7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обобщить положения законодательных и иных нормативных правовых актов Российской Федерации, регламентирующих государственное регулирование в области обеспечения безопасности при работе с радиационными источниками; </w:t>
      </w:r>
    </w:p>
    <w:p w14:paraId="4716B953" w14:textId="77777777" w:rsidR="009E78DF" w:rsidRPr="009E78DF" w:rsidRDefault="009E78DF" w:rsidP="009E7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правила безопасности при работе с радиоактивными источниками;</w:t>
      </w:r>
    </w:p>
    <w:p w14:paraId="4DD090E6" w14:textId="77777777" w:rsidR="009E78DF" w:rsidRPr="009E78DF" w:rsidRDefault="009E78DF" w:rsidP="009E7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основные направления взаимодействия с органами государственной власти и ведомственными организациями по вопросам обеспечения радиационной безопасности населения.</w:t>
      </w:r>
    </w:p>
    <w:p w14:paraId="5553A909" w14:textId="77777777" w:rsidR="009E78DF" w:rsidRPr="009E78DF" w:rsidRDefault="009E78DF" w:rsidP="009E78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78DF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14:paraId="0588A42D" w14:textId="77777777" w:rsidR="009E78DF" w:rsidRPr="009E78DF" w:rsidRDefault="009E78DF" w:rsidP="009E78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8DF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составляет 12 академических часов. 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5813"/>
        <w:gridCol w:w="592"/>
        <w:gridCol w:w="1652"/>
        <w:gridCol w:w="875"/>
      </w:tblGrid>
      <w:tr w:rsidR="009E78DF" w:rsidRPr="009E78DF" w14:paraId="66E2E2D5" w14:textId="77777777" w:rsidTr="00DC7966">
        <w:trPr>
          <w:cantSplit/>
          <w:trHeight w:val="725"/>
        </w:trPr>
        <w:tc>
          <w:tcPr>
            <w:tcW w:w="566" w:type="dxa"/>
            <w:vAlign w:val="center"/>
          </w:tcPr>
          <w:p w14:paraId="660F0705" w14:textId="77777777" w:rsidR="009E78DF" w:rsidRPr="009E78DF" w:rsidRDefault="009E78DF" w:rsidP="009E78DF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8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9E78DF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698D3F41" w14:textId="77777777" w:rsidR="009E78DF" w:rsidRPr="009E78DF" w:rsidRDefault="009E78DF" w:rsidP="009E78DF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E78DF"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813" w:type="dxa"/>
            <w:vAlign w:val="center"/>
          </w:tcPr>
          <w:p w14:paraId="6AC084CA" w14:textId="77777777" w:rsidR="009E78DF" w:rsidRPr="009E78DF" w:rsidRDefault="009E78DF" w:rsidP="009E78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8D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592" w:type="dxa"/>
            <w:tcBorders>
              <w:left w:val="nil"/>
              <w:right w:val="single" w:sz="4" w:space="0" w:color="auto"/>
            </w:tcBorders>
            <w:vAlign w:val="center"/>
          </w:tcPr>
          <w:p w14:paraId="76B333F6" w14:textId="77777777" w:rsidR="009E78DF" w:rsidRPr="009E78DF" w:rsidRDefault="009E78DF" w:rsidP="009E78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8DF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652" w:type="dxa"/>
            <w:tcBorders>
              <w:left w:val="single" w:sz="4" w:space="0" w:color="auto"/>
            </w:tcBorders>
            <w:vAlign w:val="center"/>
          </w:tcPr>
          <w:p w14:paraId="53DD6ADD" w14:textId="77777777" w:rsidR="009E78DF" w:rsidRPr="009E78DF" w:rsidRDefault="009E78DF" w:rsidP="009E78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8DF">
              <w:rPr>
                <w:rFonts w:ascii="Times New Roman" w:eastAsia="Calibri" w:hAnsi="Times New Roman" w:cs="Times New Roman"/>
                <w:sz w:val="20"/>
                <w:szCs w:val="20"/>
              </w:rPr>
              <w:t>Внеаудиторные занятия</w:t>
            </w:r>
          </w:p>
          <w:p w14:paraId="70597BEB" w14:textId="77777777" w:rsidR="009E78DF" w:rsidRPr="009E78DF" w:rsidRDefault="009E78DF" w:rsidP="009E78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E78DF">
              <w:rPr>
                <w:rFonts w:ascii="Times New Roman" w:eastAsia="Calibri" w:hAnsi="Times New Roman" w:cs="Times New Roman"/>
                <w:sz w:val="20"/>
                <w:szCs w:val="20"/>
              </w:rPr>
              <w:t>on-line</w:t>
            </w:r>
            <w:proofErr w:type="spellEnd"/>
          </w:p>
        </w:tc>
        <w:tc>
          <w:tcPr>
            <w:tcW w:w="875" w:type="dxa"/>
            <w:tcBorders>
              <w:left w:val="nil"/>
            </w:tcBorders>
            <w:vAlign w:val="center"/>
          </w:tcPr>
          <w:p w14:paraId="33F3EC32" w14:textId="77777777" w:rsidR="009E78DF" w:rsidRPr="009E78DF" w:rsidRDefault="009E78DF" w:rsidP="009E78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8DF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14:paraId="2FB8FD87" w14:textId="77777777" w:rsidR="009E78DF" w:rsidRPr="009E78DF" w:rsidRDefault="009E78DF" w:rsidP="009E78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8DF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9E78DF" w:rsidRPr="009E78DF" w14:paraId="4841749B" w14:textId="77777777" w:rsidTr="00DC7966">
        <w:trPr>
          <w:cantSplit/>
        </w:trPr>
        <w:tc>
          <w:tcPr>
            <w:tcW w:w="566" w:type="dxa"/>
          </w:tcPr>
          <w:p w14:paraId="2924E776" w14:textId="77777777" w:rsidR="009E78DF" w:rsidRPr="009E78DF" w:rsidRDefault="009E78DF" w:rsidP="009E78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8D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13" w:type="dxa"/>
          </w:tcPr>
          <w:p w14:paraId="07D06ACB" w14:textId="77777777" w:rsidR="009E78DF" w:rsidRPr="009E78DF" w:rsidRDefault="009E78DF" w:rsidP="009E7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6"/>
              </w:rPr>
            </w:pPr>
            <w:r w:rsidRPr="009E78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Модуль 2. </w:t>
            </w:r>
            <w:r w:rsidRPr="009E78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Обеспечение радиационной безопасности на предприятии</w:t>
            </w:r>
          </w:p>
        </w:tc>
        <w:tc>
          <w:tcPr>
            <w:tcW w:w="592" w:type="dxa"/>
            <w:tcBorders>
              <w:left w:val="nil"/>
            </w:tcBorders>
          </w:tcPr>
          <w:p w14:paraId="619DA7D0" w14:textId="77777777" w:rsidR="009E78DF" w:rsidRPr="009E78DF" w:rsidRDefault="009E78DF" w:rsidP="009E78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3BCDFF" w14:textId="77777777" w:rsidR="009E78DF" w:rsidRPr="009E78DF" w:rsidRDefault="009E78DF" w:rsidP="009E78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D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2" w:type="dxa"/>
          </w:tcPr>
          <w:p w14:paraId="295A9E02" w14:textId="77777777" w:rsidR="009E78DF" w:rsidRPr="009E78DF" w:rsidRDefault="009E78DF" w:rsidP="009E78DF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D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14:paraId="146C7BA3" w14:textId="77777777" w:rsidR="009E78DF" w:rsidRPr="009E78DF" w:rsidRDefault="009E78DF" w:rsidP="009E78DF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left w:val="nil"/>
            </w:tcBorders>
            <w:vAlign w:val="center"/>
          </w:tcPr>
          <w:p w14:paraId="20CFC594" w14:textId="77777777" w:rsidR="009E78DF" w:rsidRPr="009E78DF" w:rsidRDefault="009E78DF" w:rsidP="009E78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8DF">
              <w:rPr>
                <w:rFonts w:ascii="Times New Roman" w:eastAsia="Calibri" w:hAnsi="Times New Roman" w:cs="Times New Roman"/>
                <w:sz w:val="20"/>
                <w:szCs w:val="20"/>
              </w:rPr>
              <w:t>тест</w:t>
            </w:r>
          </w:p>
          <w:p w14:paraId="5DDB7C6E" w14:textId="77777777" w:rsidR="009E78DF" w:rsidRPr="009E78DF" w:rsidRDefault="009E78DF" w:rsidP="009E78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8D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on</w:t>
            </w:r>
            <w:r w:rsidRPr="009E78D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9E78D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line</w:t>
            </w:r>
          </w:p>
        </w:tc>
      </w:tr>
      <w:tr w:rsidR="009E78DF" w:rsidRPr="009E78DF" w14:paraId="20CBF5ED" w14:textId="77777777" w:rsidTr="00DC7966">
        <w:trPr>
          <w:cantSplit/>
        </w:trPr>
        <w:tc>
          <w:tcPr>
            <w:tcW w:w="566" w:type="dxa"/>
          </w:tcPr>
          <w:p w14:paraId="122346B0" w14:textId="77777777" w:rsidR="009E78DF" w:rsidRPr="009E78DF" w:rsidRDefault="009E78DF" w:rsidP="009E78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8DF">
              <w:rPr>
                <w:rFonts w:ascii="Times New Roman" w:eastAsia="Calibri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813" w:type="dxa"/>
          </w:tcPr>
          <w:p w14:paraId="6E5B8263" w14:textId="77777777" w:rsidR="009E78DF" w:rsidRPr="009E78DF" w:rsidRDefault="009E78DF" w:rsidP="009E7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0"/>
              </w:rPr>
            </w:pPr>
            <w:r w:rsidRPr="009E78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2.1. </w:t>
            </w:r>
            <w:r w:rsidRPr="009E78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Государственное регулирование в области обеспечения безопасности при работе с радиационными источниками </w:t>
            </w:r>
          </w:p>
        </w:tc>
        <w:tc>
          <w:tcPr>
            <w:tcW w:w="592" w:type="dxa"/>
            <w:tcBorders>
              <w:left w:val="nil"/>
            </w:tcBorders>
            <w:vAlign w:val="center"/>
          </w:tcPr>
          <w:p w14:paraId="47A5EF80" w14:textId="77777777" w:rsidR="009E78DF" w:rsidRPr="009E78DF" w:rsidRDefault="009E78DF" w:rsidP="009E78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78DF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652" w:type="dxa"/>
            <w:vAlign w:val="center"/>
          </w:tcPr>
          <w:p w14:paraId="43E1CBC1" w14:textId="77777777" w:rsidR="009E78DF" w:rsidRPr="009E78DF" w:rsidRDefault="009E78DF" w:rsidP="009E78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78DF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75" w:type="dxa"/>
            <w:tcBorders>
              <w:left w:val="nil"/>
            </w:tcBorders>
            <w:vAlign w:val="center"/>
          </w:tcPr>
          <w:p w14:paraId="4852852D" w14:textId="77777777" w:rsidR="009E78DF" w:rsidRPr="009E78DF" w:rsidRDefault="009E78DF" w:rsidP="009E78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E78DF" w:rsidRPr="009E78DF" w14:paraId="2EEE4810" w14:textId="77777777" w:rsidTr="00DC7966">
        <w:trPr>
          <w:cantSplit/>
        </w:trPr>
        <w:tc>
          <w:tcPr>
            <w:tcW w:w="566" w:type="dxa"/>
          </w:tcPr>
          <w:p w14:paraId="4BA65220" w14:textId="77777777" w:rsidR="009E78DF" w:rsidRPr="009E78DF" w:rsidRDefault="009E78DF" w:rsidP="009E78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8DF">
              <w:rPr>
                <w:rFonts w:ascii="Times New Roman" w:eastAsia="Calibri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5813" w:type="dxa"/>
          </w:tcPr>
          <w:p w14:paraId="46A964F9" w14:textId="77777777" w:rsidR="009E78DF" w:rsidRPr="009E78DF" w:rsidRDefault="009E78DF" w:rsidP="009E7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78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2.2. </w:t>
            </w:r>
            <w:r w:rsidRPr="009E78D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безопасной эксплуатации радиационных источников</w:t>
            </w:r>
            <w:r w:rsidRPr="009E78D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92" w:type="dxa"/>
            <w:tcBorders>
              <w:left w:val="nil"/>
            </w:tcBorders>
            <w:vAlign w:val="center"/>
          </w:tcPr>
          <w:p w14:paraId="6B938C01" w14:textId="77777777" w:rsidR="009E78DF" w:rsidRPr="009E78DF" w:rsidRDefault="009E78DF" w:rsidP="009E78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78DF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652" w:type="dxa"/>
            <w:vAlign w:val="center"/>
          </w:tcPr>
          <w:p w14:paraId="166F039E" w14:textId="77777777" w:rsidR="009E78DF" w:rsidRPr="009E78DF" w:rsidRDefault="009E78DF" w:rsidP="009E78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78DF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75" w:type="dxa"/>
            <w:tcBorders>
              <w:left w:val="nil"/>
            </w:tcBorders>
            <w:vAlign w:val="center"/>
          </w:tcPr>
          <w:p w14:paraId="3BEA849D" w14:textId="77777777" w:rsidR="009E78DF" w:rsidRPr="009E78DF" w:rsidRDefault="009E78DF" w:rsidP="009E78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6DF4B4A6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8DF"/>
    <w:rsid w:val="002149AE"/>
    <w:rsid w:val="00325871"/>
    <w:rsid w:val="006328CA"/>
    <w:rsid w:val="009E78DF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0CC18"/>
  <w15:chartTrackingRefBased/>
  <w15:docId w15:val="{12DBDB6A-5665-460D-83B7-5E30EABD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2025-07-09T06:22:00Z</dcterms:created>
  <dcterms:modified xsi:type="dcterms:W3CDTF">2025-07-09T06:22:00Z</dcterms:modified>
</cp:coreProperties>
</file>