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C553" w14:textId="77777777" w:rsidR="003A62C7" w:rsidRPr="003A62C7" w:rsidRDefault="003A62C7" w:rsidP="003A62C7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2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</w:t>
      </w:r>
    </w:p>
    <w:p w14:paraId="0525E8DB" w14:textId="77777777" w:rsidR="003A62C7" w:rsidRPr="003A62C7" w:rsidRDefault="003A62C7" w:rsidP="003A62C7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2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ПРОГРАММА</w:t>
      </w:r>
    </w:p>
    <w:p w14:paraId="1A62DC06" w14:textId="77777777" w:rsidR="003A62C7" w:rsidRPr="003A62C7" w:rsidRDefault="003A62C7" w:rsidP="003A62C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включенных в </w:t>
      </w:r>
    </w:p>
    <w:p w14:paraId="5D9F8A13" w14:textId="77777777" w:rsidR="003A62C7" w:rsidRPr="003A62C7" w:rsidRDefault="003A62C7" w:rsidP="003A62C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группы быстрого реагирования воздушного транспорта</w:t>
      </w:r>
    </w:p>
    <w:p w14:paraId="4C80E813" w14:textId="77777777" w:rsidR="003A62C7" w:rsidRPr="003A62C7" w:rsidRDefault="003A62C7" w:rsidP="003A62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14:paraId="0853ED55" w14:textId="77777777" w:rsidR="003A62C7" w:rsidRPr="003A62C7" w:rsidRDefault="003A62C7" w:rsidP="003A62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16C493D9" w14:textId="77777777" w:rsidR="003A62C7" w:rsidRPr="003A62C7" w:rsidRDefault="003A62C7" w:rsidP="003A6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3A62C7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Реализация мер по обеспечению транспортной </w:t>
      </w:r>
    </w:p>
    <w:p w14:paraId="0E68A7A1" w14:textId="77777777" w:rsidR="003A62C7" w:rsidRPr="003A62C7" w:rsidRDefault="003A62C7" w:rsidP="003A6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62C7">
        <w:rPr>
          <w:rFonts w:ascii="Times New Roman" w:eastAsia="Calibri" w:hAnsi="Times New Roman" w:cs="Times New Roman"/>
          <w:bCs/>
          <w:caps/>
          <w:sz w:val="28"/>
          <w:szCs w:val="28"/>
        </w:rPr>
        <w:t>безопасности ОТИ и (или) ТС на воздушном транспорте</w:t>
      </w:r>
    </w:p>
    <w:p w14:paraId="5FF37D04" w14:textId="77777777" w:rsidR="003A62C7" w:rsidRPr="003A62C7" w:rsidRDefault="003A62C7" w:rsidP="003A62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0FDEC4" w14:textId="77777777" w:rsidR="003A62C7" w:rsidRPr="003A62C7" w:rsidRDefault="003A62C7" w:rsidP="003A6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C7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3A62C7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на воздушном транспорте.</w:t>
      </w:r>
    </w:p>
    <w:p w14:paraId="4AE1D6A6" w14:textId="77777777" w:rsidR="003A62C7" w:rsidRPr="003A62C7" w:rsidRDefault="003A62C7" w:rsidP="003A62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6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54F48927" w14:textId="77777777" w:rsidR="003A62C7" w:rsidRPr="003A62C7" w:rsidRDefault="003A62C7" w:rsidP="003A6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технические и технологические характеристики ОТИ и (или) ТС воздушного транспорта;</w:t>
      </w:r>
    </w:p>
    <w:p w14:paraId="443E77C2" w14:textId="77777777" w:rsidR="003A62C7" w:rsidRPr="003A62C7" w:rsidRDefault="003A62C7" w:rsidP="003A62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C7">
        <w:rPr>
          <w:rFonts w:ascii="Times New Roman" w:eastAsia="Calibri" w:hAnsi="Times New Roman" w:cs="Times New Roman"/>
          <w:sz w:val="24"/>
          <w:szCs w:val="24"/>
        </w:rPr>
        <w:t>изучить организацию пропускного и внутриобъектового режимов на ОТИ и (или) ТС воздушного транспорта. Контроль доступа в зону транспортной безопасности и на/в критические элементы ОТИ и (или) ТС воздушного транспорта;</w:t>
      </w:r>
    </w:p>
    <w:p w14:paraId="2B85181B" w14:textId="77777777" w:rsidR="003A62C7" w:rsidRPr="003A62C7" w:rsidRDefault="003A62C7" w:rsidP="003A62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C7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14:paraId="2BFA9A5A" w14:textId="77777777" w:rsidR="003A62C7" w:rsidRPr="003A62C7" w:rsidRDefault="003A62C7" w:rsidP="003A62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C7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14:paraId="480040AB" w14:textId="77777777" w:rsidR="003A62C7" w:rsidRPr="003A62C7" w:rsidRDefault="003A62C7" w:rsidP="003A62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C7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наблюдение и (или) собеседование в целях обеспечения транспортной безопасности;</w:t>
      </w:r>
    </w:p>
    <w:p w14:paraId="4CBDAF05" w14:textId="77777777" w:rsidR="003A62C7" w:rsidRPr="003A62C7" w:rsidRDefault="003A62C7" w:rsidP="003A62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C7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14:paraId="23F036EC" w14:textId="77777777" w:rsidR="003A62C7" w:rsidRPr="003A62C7" w:rsidRDefault="003A62C7" w:rsidP="003A62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C7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открытой, закрытой связи, оповещения сил транспортной безопасности;</w:t>
      </w:r>
    </w:p>
    <w:p w14:paraId="5177C8FC" w14:textId="77777777" w:rsidR="003A62C7" w:rsidRPr="003A62C7" w:rsidRDefault="003A62C7" w:rsidP="003A62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C7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воздушного транспорта;</w:t>
      </w:r>
    </w:p>
    <w:p w14:paraId="7B664FCC" w14:textId="77777777" w:rsidR="003A62C7" w:rsidRPr="003A62C7" w:rsidRDefault="003A62C7" w:rsidP="003A62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C7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потенциальных угрозах совершения АНВ в деятельность ОТИ и ТС;</w:t>
      </w:r>
    </w:p>
    <w:p w14:paraId="1F1046AA" w14:textId="77777777" w:rsidR="003A62C7" w:rsidRPr="003A62C7" w:rsidRDefault="003A62C7" w:rsidP="003A62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C7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p w14:paraId="4E739D7B" w14:textId="77777777" w:rsidR="003A62C7" w:rsidRPr="003A62C7" w:rsidRDefault="003A62C7" w:rsidP="003A62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62C7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446D5A97" w14:textId="77777777" w:rsidR="003A62C7" w:rsidRPr="003A62C7" w:rsidRDefault="003A62C7" w:rsidP="003A62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C7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54 академических часа.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7"/>
        <w:gridCol w:w="615"/>
        <w:gridCol w:w="1414"/>
        <w:gridCol w:w="1260"/>
        <w:gridCol w:w="875"/>
      </w:tblGrid>
      <w:tr w:rsidR="003A62C7" w:rsidRPr="003A62C7" w14:paraId="4912B74F" w14:textId="77777777" w:rsidTr="0060161E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567" w:type="dxa"/>
            <w:vMerge w:val="restart"/>
            <w:vAlign w:val="center"/>
          </w:tcPr>
          <w:p w14:paraId="323923B4" w14:textId="77777777" w:rsidR="003A62C7" w:rsidRPr="003A62C7" w:rsidRDefault="003A62C7" w:rsidP="003A62C7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551B89DB" w14:textId="77777777" w:rsidR="003A62C7" w:rsidRPr="003A62C7" w:rsidRDefault="003A62C7" w:rsidP="003A62C7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7" w:type="dxa"/>
            <w:vMerge w:val="restart"/>
            <w:vAlign w:val="center"/>
          </w:tcPr>
          <w:p w14:paraId="1C846BC1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1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F2692BF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14:paraId="25D875BE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75" w:type="dxa"/>
            <w:vMerge w:val="restart"/>
            <w:tcBorders>
              <w:left w:val="nil"/>
            </w:tcBorders>
            <w:vAlign w:val="center"/>
          </w:tcPr>
          <w:p w14:paraId="7C29B104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6678F317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3A62C7" w:rsidRPr="003A62C7" w14:paraId="0909FAB0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E0F3880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7" w:type="dxa"/>
            <w:vMerge/>
            <w:vAlign w:val="center"/>
          </w:tcPr>
          <w:p w14:paraId="58F7686E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6E2D63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14:paraId="6BCFF83E" w14:textId="77777777" w:rsidR="003A62C7" w:rsidRPr="003A62C7" w:rsidRDefault="003A62C7" w:rsidP="003A62C7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60" w:type="dxa"/>
            <w:vAlign w:val="center"/>
          </w:tcPr>
          <w:p w14:paraId="24735517" w14:textId="77777777" w:rsidR="003A62C7" w:rsidRPr="003A62C7" w:rsidRDefault="003A62C7" w:rsidP="003A62C7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14:paraId="779422DA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4AAB80C5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EE2DE38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7" w:type="dxa"/>
            <w:vAlign w:val="center"/>
          </w:tcPr>
          <w:p w14:paraId="4073F198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nil"/>
              <w:right w:val="single" w:sz="4" w:space="0" w:color="auto"/>
            </w:tcBorders>
            <w:vAlign w:val="center"/>
          </w:tcPr>
          <w:p w14:paraId="3B083999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14:paraId="45967334" w14:textId="77777777" w:rsidR="003A62C7" w:rsidRPr="003A62C7" w:rsidRDefault="003A62C7" w:rsidP="003A62C7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14:paraId="37CE7CD0" w14:textId="77777777" w:rsidR="003A62C7" w:rsidRPr="003A62C7" w:rsidRDefault="003A62C7" w:rsidP="003A62C7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0797191F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A62C7" w:rsidRPr="003A62C7" w14:paraId="66033C85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077DC7C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67" w:type="dxa"/>
          </w:tcPr>
          <w:p w14:paraId="01524F80" w14:textId="77777777" w:rsidR="003A62C7" w:rsidRPr="003A62C7" w:rsidRDefault="003A62C7" w:rsidP="003A6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A62C7">
              <w:rPr>
                <w:rFonts w:ascii="Times New Roman" w:eastAsia="Calibri" w:hAnsi="Times New Roman" w:cs="Times New Roman"/>
                <w:b/>
              </w:rPr>
              <w:t>Модуль 4. Реализация мер по обеспечению транспортной безопасности ОТИ и (или) ТС на воздушном транспорте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4DC09BCB" w14:textId="77777777" w:rsidR="003A62C7" w:rsidRPr="003A62C7" w:rsidRDefault="003A62C7" w:rsidP="003A62C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C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4" w:type="dxa"/>
            <w:vAlign w:val="center"/>
          </w:tcPr>
          <w:p w14:paraId="7125A0B9" w14:textId="77777777" w:rsidR="003A62C7" w:rsidRPr="003A62C7" w:rsidRDefault="003A62C7" w:rsidP="003A62C7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C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0" w:type="dxa"/>
            <w:vAlign w:val="center"/>
          </w:tcPr>
          <w:p w14:paraId="4B93C6AD" w14:textId="77777777" w:rsidR="003A62C7" w:rsidRPr="003A62C7" w:rsidRDefault="003A62C7" w:rsidP="003A62C7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C7">
              <w:rPr>
                <w:rFonts w:ascii="Times New Roman" w:eastAsia="Calibri" w:hAnsi="Times New Roman" w:cs="Times New Roman"/>
                <w:sz w:val="24"/>
                <w:szCs w:val="24"/>
              </w:rPr>
              <w:t>12(0,</w:t>
            </w:r>
            <w:proofErr w:type="gramStart"/>
            <w:r w:rsidRPr="003A62C7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7F39C338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3A62C7" w:rsidRPr="003A62C7" w14:paraId="39600BE4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53599DA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767" w:type="dxa"/>
          </w:tcPr>
          <w:p w14:paraId="145C0A61" w14:textId="77777777" w:rsidR="003A62C7" w:rsidRPr="003A62C7" w:rsidRDefault="003A62C7" w:rsidP="003A6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Тема 4.1. Технические и технологические характеристики ОТИ и (или) ТС воздушного транспорта.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2A06D7F9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4" w:type="dxa"/>
            <w:vAlign w:val="center"/>
          </w:tcPr>
          <w:p w14:paraId="63982FCA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14:paraId="606E4B65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024F5AEE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19132E79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4B502D9" w14:textId="5B4FA42B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7" w:type="dxa"/>
          </w:tcPr>
          <w:p w14:paraId="1F3B0139" w14:textId="3AF16F82" w:rsidR="003A62C7" w:rsidRPr="003A62C7" w:rsidRDefault="003A62C7" w:rsidP="003A6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35AA98A3" w14:textId="76DA9776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14:paraId="6CAE7024" w14:textId="33DB15A8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B11077E" w14:textId="00AE2556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575954B3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6FA21413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FEA8A76" w14:textId="3D4F719C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7" w:type="dxa"/>
          </w:tcPr>
          <w:p w14:paraId="33CE94AE" w14:textId="02EF9C65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172A9973" w14:textId="008B8164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14:paraId="584D9A22" w14:textId="29D58CE9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41EDD86" w14:textId="1959EC93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1F2528FC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25880533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37E91683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67" w:type="dxa"/>
            <w:vAlign w:val="center"/>
          </w:tcPr>
          <w:p w14:paraId="041171F1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2C4CCF91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14:paraId="19C3BD2D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053D367A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185F929B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A62C7" w:rsidRPr="003A62C7" w14:paraId="38489C7D" w14:textId="77777777" w:rsidTr="00C30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1F64DC9" w14:textId="2E14657C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767" w:type="dxa"/>
          </w:tcPr>
          <w:p w14:paraId="5112EC77" w14:textId="5F860FDA" w:rsidR="003A62C7" w:rsidRPr="003A62C7" w:rsidRDefault="003A62C7" w:rsidP="003A6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</w:rPr>
              <w:t>Тема 4.2.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5E065FE7" w14:textId="351AF4D0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4" w:type="dxa"/>
            <w:vAlign w:val="center"/>
          </w:tcPr>
          <w:p w14:paraId="359A167B" w14:textId="662EA880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14:paraId="735D464C" w14:textId="270327A5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5C5EB4BD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1E112ADB" w14:textId="77777777" w:rsidTr="00C30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53FB0D6" w14:textId="3F14A30F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767" w:type="dxa"/>
          </w:tcPr>
          <w:p w14:paraId="576FE2C6" w14:textId="15C0402E" w:rsidR="003A62C7" w:rsidRPr="003A62C7" w:rsidRDefault="003A62C7" w:rsidP="003A6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</w:rPr>
              <w:t>Тема 4.3. Организация пропускного и внутриобъектового режимов на ОТИ и (или) ТС воздушного транспорта. Контроль доступа в зону транспортной безопасности и на/в критические элементы ОТИ и (или) ТС воздушного транспорта.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7A5BA862" w14:textId="0B6AF45D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4" w:type="dxa"/>
            <w:vAlign w:val="center"/>
          </w:tcPr>
          <w:p w14:paraId="2957AB5E" w14:textId="212D4A7C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14:paraId="2356010E" w14:textId="618F4173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357329A3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75047120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E3C348A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767" w:type="dxa"/>
          </w:tcPr>
          <w:p w14:paraId="16B8891F" w14:textId="77777777" w:rsidR="003A62C7" w:rsidRPr="003A62C7" w:rsidRDefault="003A62C7" w:rsidP="003A6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Тема 4.4. Реализация порядка функционирования постов (пунктов) управления обеспечением транспортной безопасности на ОТИ и (или) ТС воздушного транспорта.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40712ED2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4" w:type="dxa"/>
            <w:vAlign w:val="center"/>
          </w:tcPr>
          <w:p w14:paraId="511E0FD8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60" w:type="dxa"/>
            <w:vAlign w:val="center"/>
          </w:tcPr>
          <w:p w14:paraId="0952BE58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465CE686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64B948E4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674DFA5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767" w:type="dxa"/>
          </w:tcPr>
          <w:p w14:paraId="0CB4A312" w14:textId="77777777" w:rsidR="003A62C7" w:rsidRPr="003A62C7" w:rsidRDefault="003A62C7" w:rsidP="003A6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Тема 4.5. Функционирование инженерных сооружений обеспечения транспортной безопасности на воздушном транспорте.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08E0B31F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4" w:type="dxa"/>
            <w:vAlign w:val="center"/>
          </w:tcPr>
          <w:p w14:paraId="2F446DFA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60" w:type="dxa"/>
            <w:vAlign w:val="center"/>
          </w:tcPr>
          <w:p w14:paraId="6F3BCEC2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6477D87E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7CF2B271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32E3AFB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767" w:type="dxa"/>
          </w:tcPr>
          <w:p w14:paraId="0F997518" w14:textId="77777777" w:rsidR="003A62C7" w:rsidRPr="003A62C7" w:rsidRDefault="003A62C7" w:rsidP="003A6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Тема 4.6. Функционирование инженерно-технических систем обеспечения транспортной безопасности на воздушном транспорте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0D2DDF41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4" w:type="dxa"/>
            <w:vAlign w:val="center"/>
          </w:tcPr>
          <w:p w14:paraId="33DA89AB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60" w:type="dxa"/>
            <w:vAlign w:val="center"/>
          </w:tcPr>
          <w:p w14:paraId="61E042C8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736ECE71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44D9C26D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5B4A0C0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767" w:type="dxa"/>
          </w:tcPr>
          <w:p w14:paraId="7D87976D" w14:textId="77777777" w:rsidR="003A62C7" w:rsidRPr="003A62C7" w:rsidRDefault="003A62C7" w:rsidP="003A6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Тема 4.7. Технические средства обеспечения транспортной безопасности на воздушном транспорте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55C91AD8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4" w:type="dxa"/>
            <w:vAlign w:val="center"/>
          </w:tcPr>
          <w:p w14:paraId="1F17C030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60" w:type="dxa"/>
            <w:vAlign w:val="center"/>
          </w:tcPr>
          <w:p w14:paraId="6D34C49B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1C675FFA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342B2C53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104A9CF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767" w:type="dxa"/>
          </w:tcPr>
          <w:p w14:paraId="5AF35EB6" w14:textId="77777777" w:rsidR="003A62C7" w:rsidRPr="003A62C7" w:rsidRDefault="003A62C7" w:rsidP="003A6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Тема 4.8.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 воздушного транспорта.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45855757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4" w:type="dxa"/>
            <w:vAlign w:val="center"/>
          </w:tcPr>
          <w:p w14:paraId="27747BAD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14:paraId="3AB951DF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7286B06D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0F0BEF43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7504730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767" w:type="dxa"/>
          </w:tcPr>
          <w:p w14:paraId="5DC7F0E0" w14:textId="77777777" w:rsidR="003A62C7" w:rsidRPr="003A62C7" w:rsidRDefault="003A62C7" w:rsidP="003A6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Тема 4.9.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актов незаконного вмешательства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воздушного транспорта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5A70A5B4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4" w:type="dxa"/>
            <w:vAlign w:val="center"/>
          </w:tcPr>
          <w:p w14:paraId="2E91CC8C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1260" w:type="dxa"/>
            <w:vAlign w:val="center"/>
          </w:tcPr>
          <w:p w14:paraId="2A60EEC0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63B4180F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7142C99B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7E6A1D3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767" w:type="dxa"/>
          </w:tcPr>
          <w:p w14:paraId="45DAF63E" w14:textId="77777777" w:rsidR="003A62C7" w:rsidRPr="003A62C7" w:rsidRDefault="003A62C7" w:rsidP="003A6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Тема 4.10. Организация досмотра, дополнительного досмотра и повторного досмотра в целях обеспечения транспортной безопасности на воздушном транспорте.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7C257326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4" w:type="dxa"/>
            <w:vAlign w:val="center"/>
          </w:tcPr>
          <w:p w14:paraId="43BF75B6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14:paraId="2313992A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41E7B620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0287BCC2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A3D334D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4767" w:type="dxa"/>
          </w:tcPr>
          <w:p w14:paraId="08E5CB58" w14:textId="77777777" w:rsidR="003A62C7" w:rsidRPr="003A62C7" w:rsidRDefault="003A62C7" w:rsidP="003A6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Тема 4.11. Организация связи, оповещения сил транспортной безопасности, взаимодействия между лицами, ответственными за обеспечение транспортной безопасности в субъекте транспортной инфраструктуры (далее - СТИ), на ОТИ и (или) ТС, иным персоналом, непосредственно связанным с обеспечением транспортной безопасности.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72B6B58C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4" w:type="dxa"/>
            <w:vAlign w:val="center"/>
          </w:tcPr>
          <w:p w14:paraId="665FC01B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14:paraId="0259BC94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47A43B67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485FE5E8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C611CE5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4.12</w:t>
            </w:r>
          </w:p>
        </w:tc>
        <w:tc>
          <w:tcPr>
            <w:tcW w:w="4767" w:type="dxa"/>
          </w:tcPr>
          <w:p w14:paraId="249E3C6F" w14:textId="77777777" w:rsidR="003A62C7" w:rsidRPr="003A62C7" w:rsidRDefault="003A62C7" w:rsidP="003A6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Тема 4.12. Реагирование сил обеспечения транспортной безопасности на подготовку к совершению АНВ или совершение АНВ в отношении ОТИ и (или) ТС воздушного транспорта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6581447D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14" w:type="dxa"/>
            <w:vAlign w:val="center"/>
          </w:tcPr>
          <w:p w14:paraId="2B2D6B45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60" w:type="dxa"/>
            <w:vAlign w:val="center"/>
          </w:tcPr>
          <w:p w14:paraId="0878F336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23171A7D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51CDEEE0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203CD79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4767" w:type="dxa"/>
          </w:tcPr>
          <w:p w14:paraId="06EE6CC8" w14:textId="77777777" w:rsidR="003A62C7" w:rsidRPr="003A62C7" w:rsidRDefault="003A62C7" w:rsidP="003A6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Тема 4.13. Порядок действий при потенциальных угрозах совершения АНВ в деятельность ОТИ и ТС.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03CFF5A0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4" w:type="dxa"/>
            <w:vAlign w:val="center"/>
          </w:tcPr>
          <w:p w14:paraId="5C0E9ABE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60" w:type="dxa"/>
            <w:vAlign w:val="center"/>
          </w:tcPr>
          <w:p w14:paraId="37535DE4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1445B8C4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2C7" w:rsidRPr="003A62C7" w14:paraId="3BADF360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451DFA3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2C7">
              <w:rPr>
                <w:rFonts w:ascii="Times New Roman" w:eastAsia="Calibri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4767" w:type="dxa"/>
          </w:tcPr>
          <w:p w14:paraId="33FD6F5F" w14:textId="77777777" w:rsidR="003A62C7" w:rsidRPr="003A62C7" w:rsidRDefault="003A62C7" w:rsidP="003A6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Тема 4.14. Организация учений и тренировок в области обеспечения транспортной безопасности.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1CA64C5B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4" w:type="dxa"/>
            <w:vAlign w:val="center"/>
          </w:tcPr>
          <w:p w14:paraId="32CC056B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60" w:type="dxa"/>
            <w:vAlign w:val="center"/>
          </w:tcPr>
          <w:p w14:paraId="57F8A2DA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62C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788C5BE2" w14:textId="77777777" w:rsidR="003A62C7" w:rsidRPr="003A62C7" w:rsidRDefault="003A62C7" w:rsidP="003A6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B5E7089" w14:textId="77777777" w:rsidR="003A62C7" w:rsidRPr="003A62C7" w:rsidRDefault="003A62C7" w:rsidP="003A62C7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C7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3A62C7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3A62C7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5F647502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C7"/>
    <w:rsid w:val="002149AE"/>
    <w:rsid w:val="00325871"/>
    <w:rsid w:val="003A62C7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D704"/>
  <w15:chartTrackingRefBased/>
  <w15:docId w15:val="{09F8C5D7-9688-4F80-A173-EEA0FA28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2025-07-09T08:23:00Z</dcterms:created>
  <dcterms:modified xsi:type="dcterms:W3CDTF">2025-07-09T08:25:00Z</dcterms:modified>
</cp:coreProperties>
</file>