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03DD" w14:textId="77777777" w:rsidR="00BF7757" w:rsidRPr="005C3DA6" w:rsidRDefault="00BF7757" w:rsidP="00BF77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DA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C3DA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0CF0E87" w14:textId="77777777" w:rsidR="00BF7757" w:rsidRPr="005C3DA6" w:rsidRDefault="00BF7757" w:rsidP="00BF7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DA6">
        <w:rPr>
          <w:rFonts w:ascii="Times New Roman" w:hAnsi="Times New Roman"/>
          <w:b/>
          <w:sz w:val="28"/>
          <w:szCs w:val="28"/>
        </w:rPr>
        <w:t>ПРЕДМЕТЫ И ВЕЩЕСТВА, ЗАПРЕЩЕННЫЕ К ПЕРЕВОЗКЕ ВОЗДУШНЫМ ТРАНСПОРТОМ</w:t>
      </w:r>
    </w:p>
    <w:p w14:paraId="426D1155" w14:textId="77777777" w:rsidR="00BF7757" w:rsidRPr="00892A86" w:rsidRDefault="00BF7757" w:rsidP="00BF7757">
      <w:pPr>
        <w:spacing w:after="0" w:line="240" w:lineRule="auto"/>
        <w:ind w:firstLine="567"/>
        <w:jc w:val="both"/>
        <w:rPr>
          <w:b/>
          <w:color w:val="FF0000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0825A8">
        <w:rPr>
          <w:rFonts w:ascii="Times New Roman" w:hAnsi="Times New Roman"/>
          <w:sz w:val="24"/>
          <w:szCs w:val="24"/>
        </w:rPr>
        <w:t xml:space="preserve"> у слушателей представление о взрывоопасных предметах и веществах, пре</w:t>
      </w:r>
      <w:r>
        <w:rPr>
          <w:rFonts w:ascii="Times New Roman" w:hAnsi="Times New Roman"/>
          <w:sz w:val="24"/>
          <w:szCs w:val="24"/>
        </w:rPr>
        <w:t>дметах и веществах, запрещенных к перевозке воздушным транспорт</w:t>
      </w:r>
      <w:r w:rsidRPr="00045361">
        <w:rPr>
          <w:rFonts w:ascii="Times New Roman" w:hAnsi="Times New Roman"/>
          <w:sz w:val="24"/>
          <w:szCs w:val="24"/>
        </w:rPr>
        <w:t>ом</w:t>
      </w:r>
    </w:p>
    <w:p w14:paraId="6D3EBDDF" w14:textId="77777777" w:rsidR="00BF7757" w:rsidRPr="00F47A99" w:rsidRDefault="00BF7757" w:rsidP="00BF775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B07059B" w14:textId="77777777" w:rsidR="00BF7757" w:rsidRPr="00045361" w:rsidRDefault="00BF7757" w:rsidP="00BF7757">
      <w:pPr>
        <w:pStyle w:val="a3"/>
        <w:spacing w:before="0" w:beforeAutospacing="0" w:after="0" w:afterAutospacing="0"/>
        <w:ind w:firstLine="567"/>
        <w:jc w:val="both"/>
      </w:pPr>
      <w:r w:rsidRPr="001D3C3D">
        <w:t xml:space="preserve">изучить </w:t>
      </w:r>
      <w:r>
        <w:t>п</w:t>
      </w:r>
      <w:r w:rsidRPr="00666BF7">
        <w:t xml:space="preserve">еречень основных </w:t>
      </w:r>
      <w:r>
        <w:t>предметов и веществ</w:t>
      </w:r>
      <w:r w:rsidRPr="000825A8">
        <w:t xml:space="preserve">, </w:t>
      </w:r>
      <w:r w:rsidRPr="00045361">
        <w:t xml:space="preserve">запрещенных </w:t>
      </w:r>
      <w:r>
        <w:t>к перевозке воздушным транспорт</w:t>
      </w:r>
      <w:r w:rsidRPr="00045361">
        <w:t>ом;</w:t>
      </w:r>
    </w:p>
    <w:p w14:paraId="776ECCDE" w14:textId="77777777" w:rsidR="00BF7757" w:rsidRPr="008C0D6C" w:rsidRDefault="00BF7757" w:rsidP="00BF7757">
      <w:pPr>
        <w:pStyle w:val="a3"/>
        <w:spacing w:before="0" w:beforeAutospacing="0" w:after="0" w:afterAutospacing="0"/>
        <w:ind w:firstLine="567"/>
        <w:jc w:val="both"/>
      </w:pPr>
      <w:r w:rsidRPr="001D3C3D">
        <w:t>рассмотреть основные группы взрывоопасных предметов и веществ, иных опасных предметов и веществ, которые могут быть использованы для совершения актов незаконного вмешательства в деятельность гражданской авиации</w:t>
      </w:r>
      <w:r>
        <w:t xml:space="preserve">. </w:t>
      </w:r>
      <w:r w:rsidRPr="008C0D6C">
        <w:t>Основные способы сокрытия взрывоопасных предметов, оружия, опасных предметов и веществ. Методы обнаружения;</w:t>
      </w:r>
    </w:p>
    <w:p w14:paraId="70B65E60" w14:textId="77777777" w:rsidR="00BF7757" w:rsidRDefault="00BF7757" w:rsidP="00BF7757">
      <w:pPr>
        <w:pStyle w:val="a3"/>
        <w:spacing w:before="0" w:beforeAutospacing="0" w:after="0" w:afterAutospacing="0"/>
        <w:ind w:firstLine="567"/>
        <w:jc w:val="both"/>
      </w:pPr>
      <w:r>
        <w:t>изучить общепринятый п</w:t>
      </w:r>
      <w:r w:rsidRPr="008C0D6C">
        <w:t>орядок перевозки оружия и боеприпасов на гражданских воздушных судах</w:t>
      </w:r>
      <w:r>
        <w:t xml:space="preserve">. </w:t>
      </w:r>
    </w:p>
    <w:p w14:paraId="1F4F8149" w14:textId="77777777" w:rsidR="00BF7757" w:rsidRPr="00F47A99" w:rsidRDefault="00BF7757" w:rsidP="00BF775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81FA376" w14:textId="77777777" w:rsidR="00BF7757" w:rsidRPr="00BF7757" w:rsidRDefault="00BF7757" w:rsidP="00BF77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9 академических часов (лекционные занятия – 8 часов, практические занятия – 1 час).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00CECCD3" w14:textId="77777777" w:rsidR="00BF7757" w:rsidRPr="00BF7757" w:rsidRDefault="00BF7757" w:rsidP="00BF77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BF7757" w:rsidRPr="000D21D2" w14:paraId="38476EEF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18945DCC" w14:textId="77777777" w:rsidR="00BF7757" w:rsidRPr="000D21D2" w:rsidRDefault="00BF7757" w:rsidP="00917C7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EDF15DC" w14:textId="77777777" w:rsidR="00BF7757" w:rsidRPr="000D21D2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1F564120" w14:textId="77777777" w:rsidR="00BF7757" w:rsidRPr="000D21D2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4B0D1A31" w14:textId="77777777" w:rsidR="00BF7757" w:rsidRPr="000D21D2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50B2966A" w14:textId="77777777" w:rsidR="00BF7757" w:rsidRPr="000D21D2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E41431C" w14:textId="77777777" w:rsidR="00BF7757" w:rsidRPr="000D21D2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8B88ADF" w14:textId="77777777" w:rsidR="00BF7757" w:rsidRPr="000D21D2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AB47709" w14:textId="77777777" w:rsidR="00BF7757" w:rsidRPr="000D21D2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F7757" w:rsidRPr="000D21D2" w14:paraId="5636E3F5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2777986C" w14:textId="77777777" w:rsidR="00BF7757" w:rsidRPr="000D21D2" w:rsidRDefault="00BF7757" w:rsidP="00917C7A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21F39A8" w14:textId="77777777" w:rsidR="00BF7757" w:rsidRPr="000D21D2" w:rsidRDefault="00BF7757" w:rsidP="00917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2F3B460" w14:textId="77777777" w:rsidR="00BF7757" w:rsidRPr="000D21D2" w:rsidRDefault="00BF7757" w:rsidP="00917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A5BB89F" w14:textId="77777777" w:rsidR="00BF7757" w:rsidRPr="000D21D2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BC6550B" w14:textId="77777777" w:rsidR="00BF7757" w:rsidRPr="000D21D2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02B98A6D" w14:textId="77777777" w:rsidR="00BF7757" w:rsidRPr="000D21D2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3001BCA" w14:textId="77777777" w:rsidR="00BF7757" w:rsidRPr="000D21D2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757" w:rsidRPr="00666BF7" w14:paraId="430B124E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2D41B1A" w14:textId="77777777" w:rsidR="00BF7757" w:rsidRPr="00AB2FE7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6E2079E7" w14:textId="77777777" w:rsidR="00BF7757" w:rsidRPr="00F768F4" w:rsidRDefault="00BF7757" w:rsidP="00917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68F4">
              <w:rPr>
                <w:rFonts w:ascii="Times New Roman" w:hAnsi="Times New Roman"/>
                <w:b/>
                <w:sz w:val="20"/>
                <w:szCs w:val="20"/>
              </w:rPr>
              <w:t xml:space="preserve">Предметы и вещества, запрещенные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 перевозке воздушным транспорт</w:t>
            </w:r>
            <w:r w:rsidRPr="00F768F4">
              <w:rPr>
                <w:rFonts w:ascii="Times New Roman" w:hAnsi="Times New Roman"/>
                <w:b/>
                <w:sz w:val="20"/>
                <w:szCs w:val="20"/>
              </w:rPr>
              <w:t>ом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EF17B5E" w14:textId="77777777" w:rsidR="00BF7757" w:rsidRPr="00F33809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80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4116A714" w14:textId="77777777" w:rsidR="00BF7757" w:rsidRPr="00F33809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80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1D1493B1" w14:textId="77777777" w:rsidR="00BF7757" w:rsidRPr="00CF5704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7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972B695" w14:textId="77777777" w:rsidR="00BF7757" w:rsidRPr="00651CFA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00D33E56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F7757" w:rsidRPr="00666BF7" w14:paraId="1F5168F3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ACA027F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52CE7E01" w14:textId="77777777" w:rsidR="00BF7757" w:rsidRPr="00F85EB3" w:rsidRDefault="00BF7757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E5A">
              <w:rPr>
                <w:rFonts w:ascii="Times New Roman" w:hAnsi="Times New Roman"/>
                <w:sz w:val="20"/>
                <w:szCs w:val="20"/>
              </w:rPr>
              <w:t xml:space="preserve">Перечень предметов и веществ, запрещенных к перевозке воздушным транспортом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6C4CB39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6B521E6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DE2465F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CB2B833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757" w:rsidRPr="00666BF7" w14:paraId="74878A33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13405D3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969" w:type="dxa"/>
          </w:tcPr>
          <w:p w14:paraId="13D03770" w14:textId="77777777" w:rsidR="00BF7757" w:rsidRPr="00F85EB3" w:rsidRDefault="00BF7757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Оружие. </w:t>
            </w:r>
            <w:r>
              <w:rPr>
                <w:rFonts w:ascii="Times New Roman" w:hAnsi="Times New Roman"/>
                <w:sz w:val="20"/>
                <w:szCs w:val="20"/>
              </w:rPr>
              <w:t>Виды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оружия. </w:t>
            </w:r>
            <w:r w:rsidRPr="00F85EB3">
              <w:rPr>
                <w:rFonts w:ascii="Times New Roman" w:hAnsi="Times New Roman"/>
                <w:bCs/>
                <w:sz w:val="20"/>
                <w:szCs w:val="20"/>
              </w:rPr>
              <w:t>Ограничения, устанавливаемые на оборот гражданского и служебного оружия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на территории Российской Федерации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5EB779D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5589728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2AB9A32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C4740A4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757" w:rsidRPr="00666BF7" w14:paraId="558EC457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ECDB054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969" w:type="dxa"/>
          </w:tcPr>
          <w:p w14:paraId="03F24C47" w14:textId="77777777" w:rsidR="00BF7757" w:rsidRDefault="00BF7757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Взрывоопасные предметы. Особенности устройства, внешние отличительные признаки</w:t>
            </w:r>
          </w:p>
          <w:p w14:paraId="0164F765" w14:textId="77777777" w:rsidR="00BF7757" w:rsidRPr="00F85EB3" w:rsidRDefault="00BF7757" w:rsidP="00917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97388A1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04D3F0B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E782A9A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3072E79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757" w:rsidRPr="00666BF7" w14:paraId="08B4C5B0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10F20CF" w14:textId="77777777" w:rsidR="00BF7757" w:rsidRPr="00E32E5A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E5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1C6A91EC" w14:textId="77777777" w:rsidR="00BF7757" w:rsidRPr="00E32E5A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E5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F6CD3B7" w14:textId="77777777" w:rsidR="00BF7757" w:rsidRPr="00E32E5A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E5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4D02EA2C" w14:textId="77777777" w:rsidR="00BF7757" w:rsidRPr="00E32E5A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E5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3DE79E6" w14:textId="77777777" w:rsidR="00BF7757" w:rsidRPr="00E32E5A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E5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8F70CDA" w14:textId="77777777" w:rsidR="00BF7757" w:rsidRPr="00E32E5A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E5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F7757" w:rsidRPr="00666BF7" w14:paraId="525EDD36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A10B726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969" w:type="dxa"/>
          </w:tcPr>
          <w:p w14:paraId="0E4EE7DA" w14:textId="77777777" w:rsidR="00BF7757" w:rsidRPr="00F85EB3" w:rsidRDefault="00BF7757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пособы сокрытия взрывоопасных предметов, оружия, опасных предметов и веществ. Методы обнаружения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4214EC5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CD7945E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563817C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56B59C0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757" w:rsidRPr="00666BF7" w14:paraId="689A16C8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C593EE1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3969" w:type="dxa"/>
          </w:tcPr>
          <w:p w14:paraId="26CE048C" w14:textId="77777777" w:rsidR="00BF7757" w:rsidRPr="00EF76BE" w:rsidRDefault="00BF7757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76BE">
              <w:rPr>
                <w:rFonts w:ascii="Times New Roman" w:hAnsi="Times New Roman"/>
                <w:sz w:val="20"/>
                <w:szCs w:val="20"/>
              </w:rPr>
              <w:t>Порядок перевозки оружия и боеприпасов на гражданских воздушных судах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8913B49" w14:textId="77777777" w:rsidR="00BF7757" w:rsidRPr="00EF76BE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6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69C43DA" w14:textId="77777777" w:rsidR="00BF7757" w:rsidRPr="00EF76BE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6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3E3BDFD" w14:textId="77777777" w:rsidR="00BF7757" w:rsidRPr="007128EE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8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2FC6ACD" w14:textId="77777777" w:rsidR="00BF7757" w:rsidRPr="00F85EB3" w:rsidRDefault="00BF7757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68EE77" w14:textId="77777777" w:rsidR="00BF7757" w:rsidRDefault="00BF7757" w:rsidP="00BF7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6913615" w14:textId="77777777" w:rsidR="00BF7757" w:rsidRDefault="00BF7757" w:rsidP="00BF775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BD47801" w14:textId="77777777" w:rsidR="00BF7757" w:rsidRDefault="00BF7757" w:rsidP="00BF775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DCCB450" w14:textId="77777777" w:rsidR="00BF7757" w:rsidRDefault="00BF7757"/>
    <w:sectPr w:rsidR="00BF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57"/>
    <w:rsid w:val="00B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CA03"/>
  <w15:chartTrackingRefBased/>
  <w15:docId w15:val="{7123A193-F02D-466F-8490-AB1A33ED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BF7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2024-07-12T08:09:00Z</dcterms:created>
  <dcterms:modified xsi:type="dcterms:W3CDTF">2024-07-12T08:09:00Z</dcterms:modified>
</cp:coreProperties>
</file>