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250C" w14:textId="77777777" w:rsidR="00580C4E" w:rsidRDefault="00580C4E" w:rsidP="00580C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08F31A33" w14:textId="77777777" w:rsidR="00580C4E" w:rsidRDefault="00580C4E" w:rsidP="00580C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140CC06" w14:textId="77777777" w:rsidR="00580C4E" w:rsidRPr="00E572DC" w:rsidRDefault="00580C4E" w:rsidP="00580C4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5DDFF68B" w14:textId="77777777" w:rsidR="00580C4E" w:rsidRPr="0041719A" w:rsidRDefault="00580C4E" w:rsidP="00580C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19A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</w:t>
      </w:r>
      <w:r>
        <w:rPr>
          <w:rFonts w:ascii="Times New Roman" w:hAnsi="Times New Roman"/>
          <w:sz w:val="24"/>
          <w:szCs w:val="24"/>
        </w:rPr>
        <w:t>сотрудниками служб</w:t>
      </w:r>
      <w:r w:rsidRPr="0041719A">
        <w:rPr>
          <w:rFonts w:ascii="Times New Roman" w:hAnsi="Times New Roman"/>
          <w:sz w:val="24"/>
          <w:szCs w:val="24"/>
        </w:rPr>
        <w:t xml:space="preserve"> безопасности</w:t>
      </w:r>
      <w:r>
        <w:rPr>
          <w:rFonts w:ascii="Times New Roman" w:hAnsi="Times New Roman"/>
          <w:sz w:val="24"/>
          <w:szCs w:val="24"/>
        </w:rPr>
        <w:t xml:space="preserve"> хозяйствующих субъектов</w:t>
      </w:r>
      <w:r w:rsidRPr="0041719A">
        <w:rPr>
          <w:rFonts w:ascii="Times New Roman" w:hAnsi="Times New Roman"/>
          <w:sz w:val="24"/>
          <w:szCs w:val="24"/>
        </w:rPr>
        <w:t xml:space="preserve"> специальных профессиональных знаний, практических умений и навыков для самостоятельного выполнения ими функциональных обязанностей,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безопасности и (или) повышение профессионального уровня в рамках имеющейся квалификации.</w:t>
      </w:r>
    </w:p>
    <w:p w14:paraId="74020FC7" w14:textId="77777777" w:rsidR="00580C4E" w:rsidRPr="00E572DC" w:rsidRDefault="00580C4E" w:rsidP="00580C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0E244AF8" w14:textId="77777777" w:rsidR="00580C4E" w:rsidRPr="00CA4643" w:rsidRDefault="00580C4E" w:rsidP="00580C4E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21E">
        <w:rPr>
          <w:rFonts w:ascii="Times New Roman" w:hAnsi="Times New Roman"/>
          <w:sz w:val="24"/>
        </w:rPr>
        <w:t xml:space="preserve">Программа дополнительного профессионального образования предназначена для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A4643">
        <w:rPr>
          <w:rFonts w:ascii="Times New Roman" w:eastAsia="Times New Roman" w:hAnsi="Times New Roman"/>
          <w:sz w:val="24"/>
          <w:szCs w:val="24"/>
          <w:lang w:eastAsia="ru-RU"/>
        </w:rPr>
        <w:t>отрудник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CA4643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(безопасности)</w:t>
      </w:r>
      <w:r w:rsidRPr="00CA46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464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хозяйствующих субъектов (водный, железнодорожный, автодорожный транспорт, нефтедобывающие и перерабатывающие предприятия, банки, гостиничные комплексы, стадионы и т.д.)</w:t>
      </w:r>
    </w:p>
    <w:p w14:paraId="215CC15F" w14:textId="77777777" w:rsidR="00580C4E" w:rsidRPr="001A3F35" w:rsidRDefault="00580C4E" w:rsidP="00580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 / 2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73129B" w14:textId="77777777" w:rsidR="00580C4E" w:rsidRDefault="00580C4E" w:rsidP="00580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аудиторной работы</w:t>
      </w:r>
    </w:p>
    <w:p w14:paraId="1F9DADE3" w14:textId="77777777" w:rsidR="00580C4E" w:rsidRPr="001A3F35" w:rsidRDefault="00580C4E" w:rsidP="00580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6 часов практической работы на полигоне МО РФ</w:t>
      </w:r>
    </w:p>
    <w:p w14:paraId="7F248E64" w14:textId="77777777" w:rsidR="00580C4E" w:rsidRPr="001A3F35" w:rsidRDefault="00580C4E" w:rsidP="00580C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3877839F" w14:textId="77777777" w:rsidR="00580C4E" w:rsidRDefault="00580C4E" w:rsidP="00580C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5C0136D0" w14:textId="77777777" w:rsidR="00580C4E" w:rsidRPr="00476A1A" w:rsidRDefault="00580C4E" w:rsidP="00580C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35A0B16A" w14:textId="77777777" w:rsidR="00580C4E" w:rsidRDefault="00580C4E" w:rsidP="00580C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508DADBE" w14:textId="77777777" w:rsidR="00580C4E" w:rsidRDefault="00580C4E"/>
    <w:sectPr w:rsidR="0058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4E"/>
    <w:rsid w:val="005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4029"/>
  <w15:chartTrackingRefBased/>
  <w15:docId w15:val="{85C893E4-4DDD-404A-B3F3-BAC7B9C1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2024-07-11T11:58:00Z</dcterms:created>
  <dcterms:modified xsi:type="dcterms:W3CDTF">2024-07-11T11:58:00Z</dcterms:modified>
</cp:coreProperties>
</file>